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7C" w:rsidRPr="009E2704" w:rsidRDefault="00E44B6B">
      <w:pPr>
        <w:rPr>
          <w:rFonts w:ascii="Calibri" w:hAnsi="Calibri"/>
        </w:rPr>
      </w:pPr>
      <w:r w:rsidRPr="009E2704">
        <w:rPr>
          <w:rFonts w:ascii="Calibri" w:hAnsi="Calibri"/>
          <w:b/>
          <w:sz w:val="24"/>
        </w:rPr>
        <w:t>Rada Gminy Raszyn</w:t>
      </w:r>
    </w:p>
    <w:p w:rsidR="0008447C" w:rsidRPr="009E2704" w:rsidRDefault="00E44B6B">
      <w:pPr>
        <w:rPr>
          <w:rFonts w:ascii="Calibri" w:hAnsi="Calibri"/>
        </w:rPr>
      </w:pPr>
      <w:r w:rsidRPr="009E2704">
        <w:rPr>
          <w:rFonts w:ascii="Calibri" w:hAnsi="Calibri"/>
          <w:sz w:val="24"/>
        </w:rPr>
        <w:t>Radni - Sesja</w:t>
      </w:r>
    </w:p>
    <w:p w:rsidR="0008447C" w:rsidRPr="009E2704" w:rsidRDefault="00E44B6B">
      <w:pPr>
        <w:jc w:val="center"/>
        <w:rPr>
          <w:rFonts w:ascii="Calibri" w:hAnsi="Calibri"/>
        </w:rPr>
      </w:pPr>
      <w:r w:rsidRPr="009E2704">
        <w:rPr>
          <w:rFonts w:ascii="Calibri" w:hAnsi="Calibri"/>
          <w:b/>
          <w:sz w:val="36"/>
        </w:rPr>
        <w:t>Protokół</w:t>
      </w:r>
      <w:r w:rsidR="009E2704" w:rsidRPr="009E2704">
        <w:rPr>
          <w:rFonts w:ascii="Calibri" w:hAnsi="Calibri"/>
          <w:b/>
          <w:sz w:val="36"/>
        </w:rPr>
        <w:t xml:space="preserve"> 6</w:t>
      </w:r>
    </w:p>
    <w:p w:rsidR="0008447C" w:rsidRPr="009E2704" w:rsidRDefault="00E44B6B">
      <w:pPr>
        <w:rPr>
          <w:rFonts w:ascii="Calibri" w:hAnsi="Calibri"/>
        </w:rPr>
      </w:pPr>
      <w:r w:rsidRPr="009E2704">
        <w:rPr>
          <w:rFonts w:ascii="Calibri" w:hAnsi="Calibri"/>
          <w:sz w:val="24"/>
        </w:rPr>
        <w:t>VI Sesja w dniu 17 lipca 2024</w:t>
      </w:r>
    </w:p>
    <w:p w:rsidR="0008447C" w:rsidRPr="009E2704" w:rsidRDefault="00E44B6B">
      <w:pPr>
        <w:rPr>
          <w:rFonts w:ascii="Calibri" w:hAnsi="Calibri"/>
        </w:rPr>
      </w:pPr>
      <w:r w:rsidRPr="009E2704">
        <w:rPr>
          <w:rFonts w:ascii="Calibri" w:hAnsi="Calibri"/>
          <w:sz w:val="24"/>
        </w:rPr>
        <w:t>Obrady rozpoczęto 17 lipca 2024 o godz. 17:00, a zakończono o godz.  tego samego dnia</w:t>
      </w:r>
    </w:p>
    <w:p w:rsidR="0008447C" w:rsidRPr="009E2704" w:rsidRDefault="00E44B6B">
      <w:pPr>
        <w:rPr>
          <w:rFonts w:ascii="Calibri" w:hAnsi="Calibri"/>
        </w:rPr>
      </w:pPr>
      <w:r w:rsidRPr="009E2704">
        <w:rPr>
          <w:rFonts w:ascii="Calibri" w:hAnsi="Calibri"/>
          <w:sz w:val="24"/>
        </w:rPr>
        <w:t>W posiedzeniu wzięło udział 9 członków</w:t>
      </w:r>
    </w:p>
    <w:p w:rsidR="0008447C" w:rsidRPr="009E2704" w:rsidRDefault="00E44B6B">
      <w:pPr>
        <w:rPr>
          <w:rFonts w:ascii="Calibri" w:hAnsi="Calibri"/>
        </w:rPr>
      </w:pPr>
      <w:r w:rsidRPr="009E2704">
        <w:rPr>
          <w:rFonts w:ascii="Calibri" w:hAnsi="Calibri"/>
          <w:sz w:val="24"/>
        </w:rPr>
        <w:t>Obecni: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Jarosław Aranowski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</w:rPr>
        <w:t>Krzysztof Będkowski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Anna Chojnacka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</w:rPr>
        <w:t>Leszek Gruszka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</w:rPr>
        <w:t>Janusz Hoffman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Piotr Jankowski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Jakub Kareńko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Agata Kuran–Kalata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Dariusz Marcinkowski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Karol Młodzianko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Marek Obłuski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</w:rPr>
        <w:t>Sławomir Ostrzyżek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</w:rPr>
        <w:t>Tadeusz Pawlikowski</w:t>
      </w:r>
    </w:p>
    <w:p w:rsidR="0008447C" w:rsidRPr="00E44B6B" w:rsidRDefault="00E44B6B">
      <w:pPr>
        <w:numPr>
          <w:ilvl w:val="0"/>
          <w:numId w:val="1"/>
        </w:numPr>
        <w:rPr>
          <w:rFonts w:ascii="Calibri" w:hAnsi="Calibri"/>
        </w:rPr>
      </w:pPr>
      <w:r w:rsidRPr="00E44B6B">
        <w:rPr>
          <w:rFonts w:ascii="Calibri" w:hAnsi="Calibri"/>
        </w:rPr>
        <w:t>Wojciech Rogowski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Teresa Senderowska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</w:rPr>
        <w:t>Beata Sulima–Markowska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</w:rPr>
        <w:t>Andrzej Szeląg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Zbigniew Tokarz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  <w:strike/>
        </w:rPr>
        <w:t>Dariusz Wieteska</w:t>
      </w:r>
    </w:p>
    <w:p w:rsidR="0008447C" w:rsidRPr="009E2704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</w:rPr>
        <w:lastRenderedPageBreak/>
        <w:t>Andrzej Zaręba</w:t>
      </w:r>
    </w:p>
    <w:p w:rsidR="0008447C" w:rsidRDefault="00E44B6B">
      <w:pPr>
        <w:numPr>
          <w:ilvl w:val="0"/>
          <w:numId w:val="1"/>
        </w:numPr>
        <w:rPr>
          <w:rFonts w:ascii="Calibri" w:hAnsi="Calibri"/>
        </w:rPr>
      </w:pPr>
      <w:r w:rsidRPr="009E2704">
        <w:rPr>
          <w:rFonts w:ascii="Calibri" w:hAnsi="Calibri"/>
        </w:rPr>
        <w:t>Andrzej Zawistowski</w:t>
      </w:r>
    </w:p>
    <w:p w:rsidR="009E2704" w:rsidRPr="009E2704" w:rsidRDefault="009E2704" w:rsidP="009E2704">
      <w:pPr>
        <w:rPr>
          <w:rFonts w:ascii="Calibri" w:hAnsi="Calibri"/>
        </w:rPr>
      </w:pPr>
    </w:p>
    <w:p w:rsidR="0008447C" w:rsidRDefault="00E44B6B">
      <w:pPr>
        <w:rPr>
          <w:rFonts w:ascii="Calibri" w:hAnsi="Calibri"/>
          <w:b/>
          <w:sz w:val="24"/>
        </w:rPr>
      </w:pPr>
      <w:r w:rsidRPr="009E2704">
        <w:rPr>
          <w:rFonts w:ascii="Calibri" w:hAnsi="Calibri"/>
          <w:b/>
          <w:sz w:val="24"/>
        </w:rPr>
        <w:t>1. Otwarcie obrad.</w:t>
      </w:r>
    </w:p>
    <w:p w:rsidR="009E2704" w:rsidRPr="009E2704" w:rsidRDefault="009E2704">
      <w:pPr>
        <w:rPr>
          <w:rFonts w:ascii="Calibri" w:hAnsi="Calibri"/>
        </w:rPr>
      </w:pPr>
      <w:r>
        <w:rPr>
          <w:rFonts w:ascii="Calibri" w:hAnsi="Calibri"/>
          <w:sz w:val="24"/>
        </w:rPr>
        <w:t xml:space="preserve">Wiceprzewodniczący Rady Krzysztof Będkowski upoważniony przez Przewodniczącego Rady Jarosława Aranowskiego otworzył </w:t>
      </w:r>
      <w:r w:rsidR="00CF2558">
        <w:rPr>
          <w:rFonts w:ascii="Calibri" w:hAnsi="Calibri"/>
          <w:sz w:val="24"/>
        </w:rPr>
        <w:t>VI sesję</w:t>
      </w:r>
      <w:r>
        <w:rPr>
          <w:rFonts w:ascii="Calibri" w:hAnsi="Calibri"/>
          <w:sz w:val="24"/>
        </w:rPr>
        <w:t xml:space="preserve"> Rady Gminy Raszyn. W uwagi na brak quorum od razu zamknął </w:t>
      </w:r>
      <w:r w:rsidR="00CF2558">
        <w:rPr>
          <w:rFonts w:ascii="Calibri" w:hAnsi="Calibri"/>
          <w:sz w:val="24"/>
        </w:rPr>
        <w:t>obrady.</w:t>
      </w:r>
    </w:p>
    <w:p w:rsidR="0008447C" w:rsidRPr="009E2704" w:rsidRDefault="00E44B6B">
      <w:pPr>
        <w:rPr>
          <w:rFonts w:ascii="Calibri" w:hAnsi="Calibri"/>
          <w:b/>
        </w:rPr>
      </w:pPr>
      <w:r w:rsidRPr="009E2704">
        <w:rPr>
          <w:rFonts w:ascii="Calibri" w:hAnsi="Calibri"/>
          <w:b/>
          <w:sz w:val="24"/>
        </w:rPr>
        <w:t>2. Stwierdzenie quorum.</w:t>
      </w:r>
    </w:p>
    <w:p w:rsidR="0008447C" w:rsidRPr="009E2704" w:rsidRDefault="00E44B6B">
      <w:pPr>
        <w:rPr>
          <w:rFonts w:ascii="Calibri" w:hAnsi="Calibri"/>
          <w:b/>
        </w:rPr>
      </w:pPr>
      <w:r w:rsidRPr="009E2704">
        <w:rPr>
          <w:rFonts w:ascii="Calibri" w:hAnsi="Calibri"/>
          <w:b/>
          <w:sz w:val="24"/>
        </w:rPr>
        <w:t>3. Uchwała w sprawie zmiany Wieloletniej Prognozy Finansowej na lata 2024-2030.</w:t>
      </w:r>
    </w:p>
    <w:p w:rsidR="0008447C" w:rsidRPr="009E2704" w:rsidRDefault="00E44B6B">
      <w:pPr>
        <w:rPr>
          <w:rFonts w:ascii="Calibri" w:hAnsi="Calibri"/>
          <w:b/>
        </w:rPr>
      </w:pPr>
      <w:r w:rsidRPr="009E2704">
        <w:rPr>
          <w:rFonts w:ascii="Calibri" w:hAnsi="Calibri"/>
          <w:b/>
          <w:sz w:val="24"/>
        </w:rPr>
        <w:t>4. Uchwała w sprawie zmiany budżetu Gminy Raszyn na rok 2024.</w:t>
      </w:r>
    </w:p>
    <w:p w:rsidR="0008447C" w:rsidRPr="009E2704" w:rsidRDefault="00E44B6B">
      <w:pPr>
        <w:rPr>
          <w:rFonts w:ascii="Calibri" w:hAnsi="Calibri"/>
          <w:b/>
        </w:rPr>
      </w:pPr>
      <w:r w:rsidRPr="009E2704">
        <w:rPr>
          <w:rFonts w:ascii="Calibri" w:hAnsi="Calibri"/>
          <w:b/>
          <w:sz w:val="24"/>
        </w:rPr>
        <w:t>5. Uchwała w sprawie zaciągnięcia pożyczki z Wojewódzkiego Funduszu Ochrony Środowiska i Gospodarki Wodnej w Warszawie.</w:t>
      </w:r>
    </w:p>
    <w:p w:rsidR="0008447C" w:rsidRPr="009E2704" w:rsidRDefault="00E44B6B">
      <w:pPr>
        <w:rPr>
          <w:rFonts w:ascii="Calibri" w:hAnsi="Calibri"/>
          <w:b/>
        </w:rPr>
      </w:pPr>
      <w:r w:rsidRPr="009E2704">
        <w:rPr>
          <w:rFonts w:ascii="Calibri" w:hAnsi="Calibri"/>
          <w:b/>
          <w:sz w:val="24"/>
        </w:rPr>
        <w:t>6. Zamknięcie obrad.</w:t>
      </w:r>
    </w:p>
    <w:p w:rsidR="0008447C" w:rsidRPr="009E2704" w:rsidRDefault="00E44B6B">
      <w:pPr>
        <w:jc w:val="center"/>
        <w:rPr>
          <w:rFonts w:ascii="Calibri" w:hAnsi="Calibri"/>
        </w:rPr>
      </w:pPr>
      <w:r w:rsidRPr="009E2704">
        <w:rPr>
          <w:rFonts w:ascii="Calibri" w:hAnsi="Calibri"/>
          <w:sz w:val="24"/>
        </w:rPr>
        <w:t>Przewodniczący</w:t>
      </w:r>
    </w:p>
    <w:p w:rsidR="0008447C" w:rsidRPr="009E2704" w:rsidRDefault="00E44B6B">
      <w:pPr>
        <w:jc w:val="center"/>
        <w:rPr>
          <w:rFonts w:ascii="Calibri" w:hAnsi="Calibri"/>
        </w:rPr>
      </w:pPr>
      <w:r w:rsidRPr="009E2704">
        <w:rPr>
          <w:rFonts w:ascii="Calibri" w:hAnsi="Calibri"/>
          <w:sz w:val="24"/>
        </w:rPr>
        <w:t>Rada Gminy Raszyn</w:t>
      </w:r>
    </w:p>
    <w:p w:rsidR="0002611E" w:rsidRDefault="0002611E">
      <w:pPr>
        <w:rPr>
          <w:rFonts w:ascii="Calibri" w:hAnsi="Calibri"/>
          <w:sz w:val="24"/>
        </w:rPr>
      </w:pPr>
    </w:p>
    <w:p w:rsidR="0008447C" w:rsidRPr="009E2704" w:rsidRDefault="00E44B6B">
      <w:pPr>
        <w:rPr>
          <w:rFonts w:ascii="Calibri" w:hAnsi="Calibri"/>
        </w:rPr>
      </w:pPr>
      <w:r w:rsidRPr="009E2704">
        <w:rPr>
          <w:rFonts w:ascii="Calibri" w:hAnsi="Calibri"/>
          <w:sz w:val="24"/>
        </w:rPr>
        <w:t>Przygotował</w:t>
      </w:r>
      <w:r w:rsidR="0002611E">
        <w:rPr>
          <w:rFonts w:ascii="Calibri" w:hAnsi="Calibri"/>
          <w:sz w:val="24"/>
        </w:rPr>
        <w:t>a</w:t>
      </w:r>
      <w:bookmarkStart w:id="0" w:name="_GoBack"/>
      <w:bookmarkEnd w:id="0"/>
      <w:r w:rsidRPr="009E2704">
        <w:rPr>
          <w:rFonts w:ascii="Calibri" w:hAnsi="Calibri"/>
          <w:sz w:val="24"/>
        </w:rPr>
        <w:t>: Olga Kazubek</w:t>
      </w:r>
    </w:p>
    <w:sectPr w:rsidR="0008447C" w:rsidRPr="009E270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E3" w:rsidRDefault="00E44B6B">
      <w:pPr>
        <w:spacing w:after="0" w:line="240" w:lineRule="auto"/>
      </w:pPr>
      <w:r>
        <w:separator/>
      </w:r>
    </w:p>
  </w:endnote>
  <w:endnote w:type="continuationSeparator" w:id="0">
    <w:p w:rsidR="00701FE3" w:rsidRDefault="00E4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7C" w:rsidRDefault="00E44B6B">
    <w:r>
      <w:t>Wygenerowano za pomocą app.esesja.pl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E3" w:rsidRDefault="00E44B6B">
      <w:pPr>
        <w:spacing w:after="0" w:line="240" w:lineRule="auto"/>
      </w:pPr>
      <w:r>
        <w:separator/>
      </w:r>
    </w:p>
  </w:footnote>
  <w:footnote w:type="continuationSeparator" w:id="0">
    <w:p w:rsidR="00701FE3" w:rsidRDefault="00E4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2F" w:rsidRDefault="00E44B6B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FA8"/>
    <w:multiLevelType w:val="singleLevel"/>
    <w:tmpl w:val="C394903C"/>
    <w:name w:val="decimal-heading-multi"/>
    <w:lvl w:ilvl="0">
      <w:start w:val="1"/>
      <w:numFmt w:val="decimal"/>
      <w:lvlText w:val="%1."/>
      <w:lvlJc w:val="left"/>
    </w:lvl>
  </w:abstractNum>
  <w:abstractNum w:abstractNumId="1" w15:restartNumberingAfterBreak="0">
    <w:nsid w:val="0DA06141"/>
    <w:multiLevelType w:val="singleLevel"/>
    <w:tmpl w:val="8C7CDA3E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2" w15:restartNumberingAfterBreak="0">
    <w:nsid w:val="171824C8"/>
    <w:multiLevelType w:val="singleLevel"/>
    <w:tmpl w:val="81B4590C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3" w15:restartNumberingAfterBreak="0">
    <w:nsid w:val="24883069"/>
    <w:multiLevelType w:val="singleLevel"/>
    <w:tmpl w:val="E01E923E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49CB44A6"/>
    <w:multiLevelType w:val="singleLevel"/>
    <w:tmpl w:val="921CD796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5" w15:restartNumberingAfterBreak="0">
    <w:nsid w:val="56250763"/>
    <w:multiLevelType w:val="singleLevel"/>
    <w:tmpl w:val="FE768CE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6" w15:restartNumberingAfterBreak="0">
    <w:nsid w:val="5AC4549E"/>
    <w:multiLevelType w:val="singleLevel"/>
    <w:tmpl w:val="E5404FB8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7" w15:restartNumberingAfterBreak="0">
    <w:nsid w:val="71FE7879"/>
    <w:multiLevelType w:val="singleLevel"/>
    <w:tmpl w:val="2FDEE866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8" w15:restartNumberingAfterBreak="0">
    <w:nsid w:val="768A55E1"/>
    <w:multiLevelType w:val="singleLevel"/>
    <w:tmpl w:val="C8EC9BBA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num w:numId="1">
    <w:abstractNumId w:val="7"/>
    <w:lvlOverride w:ilvl="0">
      <w:startOverride w:val="1"/>
    </w:lvlOverride>
  </w:num>
  <w:num w:numId="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447C"/>
    <w:rsid w:val="0002611E"/>
    <w:rsid w:val="0008447C"/>
    <w:rsid w:val="00701FE3"/>
    <w:rsid w:val="00986DD7"/>
    <w:rsid w:val="009E2704"/>
    <w:rsid w:val="00CF2558"/>
    <w:rsid w:val="00E4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0A0F"/>
  <w15:docId w15:val="{295257A6-4CE4-40DC-A626-27EB8064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6</cp:revision>
  <dcterms:created xsi:type="dcterms:W3CDTF">2024-08-30T10:44:00Z</dcterms:created>
  <dcterms:modified xsi:type="dcterms:W3CDTF">2024-09-04T10:25:00Z</dcterms:modified>
</cp:coreProperties>
</file>