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48" w:rsidRPr="003B2564" w:rsidRDefault="002A7C48" w:rsidP="002A7C48">
      <w:pPr>
        <w:pStyle w:val="HTML-wstpniesformatowany"/>
        <w:jc w:val="center"/>
        <w:rPr>
          <w:rFonts w:asciiTheme="minorHAnsi" w:hAnsiTheme="minorHAnsi" w:cstheme="minorHAnsi"/>
          <w:b/>
          <w:sz w:val="24"/>
          <w:szCs w:val="24"/>
        </w:rPr>
      </w:pPr>
      <w:r w:rsidRPr="003B2564">
        <w:rPr>
          <w:rFonts w:asciiTheme="minorHAnsi" w:hAnsiTheme="minorHAnsi" w:cstheme="minorHAnsi"/>
          <w:b/>
          <w:sz w:val="24"/>
          <w:szCs w:val="24"/>
        </w:rPr>
        <w:t>Protokół z VI posiedzenia Komisji Rewizyjnej</w:t>
      </w:r>
    </w:p>
    <w:p w:rsidR="002A7C48" w:rsidRPr="003B2564" w:rsidRDefault="002A7C48" w:rsidP="002A7C48">
      <w:pPr>
        <w:pStyle w:val="HTML-wstpniesformatowany"/>
        <w:jc w:val="center"/>
        <w:rPr>
          <w:rFonts w:asciiTheme="minorHAnsi" w:hAnsiTheme="minorHAnsi" w:cstheme="minorHAnsi"/>
          <w:b/>
          <w:sz w:val="24"/>
          <w:szCs w:val="24"/>
        </w:rPr>
      </w:pPr>
      <w:r w:rsidRPr="003B2564">
        <w:rPr>
          <w:rFonts w:asciiTheme="minorHAnsi" w:hAnsiTheme="minorHAnsi" w:cstheme="minorHAnsi"/>
          <w:b/>
          <w:sz w:val="24"/>
          <w:szCs w:val="24"/>
        </w:rPr>
        <w:t>w dniu 16 grudnia 2024 r.</w:t>
      </w:r>
    </w:p>
    <w:p w:rsidR="002A7C48" w:rsidRPr="003B2564" w:rsidRDefault="002A7C48" w:rsidP="002A7C48">
      <w:pPr>
        <w:pStyle w:val="HTML-wstpniesformatowany"/>
        <w:tabs>
          <w:tab w:val="center" w:pos="4535"/>
          <w:tab w:val="left" w:pos="6210"/>
        </w:tabs>
        <w:rPr>
          <w:rFonts w:asciiTheme="minorHAnsi" w:hAnsiTheme="minorHAnsi" w:cstheme="minorHAnsi"/>
          <w:b/>
          <w:sz w:val="24"/>
          <w:szCs w:val="24"/>
        </w:rPr>
      </w:pPr>
    </w:p>
    <w:p w:rsidR="002A7C48" w:rsidRPr="003B2564" w:rsidRDefault="002A7C48" w:rsidP="002A7C48">
      <w:pPr>
        <w:rPr>
          <w:rFonts w:asciiTheme="minorHAnsi" w:eastAsia="Times New Roman" w:hAnsiTheme="minorHAnsi" w:cstheme="minorHAnsi"/>
        </w:rPr>
      </w:pPr>
      <w:r w:rsidRPr="003B2564">
        <w:rPr>
          <w:rFonts w:asciiTheme="minorHAnsi" w:eastAsia="Times New Roman" w:hAnsiTheme="minorHAnsi" w:cstheme="minorHAnsi"/>
        </w:rPr>
        <w:t>Obecni na posiedzeniu komisji wg listy obecności załączonej do protokołu:</w:t>
      </w:r>
    </w:p>
    <w:p w:rsidR="002A7C48" w:rsidRPr="003B2564" w:rsidRDefault="002A7C48" w:rsidP="002A7C48">
      <w:pPr>
        <w:rPr>
          <w:rFonts w:asciiTheme="minorHAnsi" w:eastAsia="Times New Roman" w:hAnsiTheme="minorHAnsi" w:cstheme="minorHAnsi"/>
        </w:rPr>
      </w:pPr>
      <w:r w:rsidRPr="003B2564">
        <w:rPr>
          <w:rFonts w:asciiTheme="minorHAnsi" w:eastAsia="Times New Roman" w:hAnsiTheme="minorHAnsi" w:cstheme="minorHAnsi"/>
        </w:rPr>
        <w:t xml:space="preserve">1. </w:t>
      </w:r>
      <w:proofErr w:type="spellStart"/>
      <w:r w:rsidRPr="003B2564">
        <w:rPr>
          <w:rFonts w:asciiTheme="minorHAnsi" w:eastAsia="Times New Roman" w:hAnsiTheme="minorHAnsi" w:cstheme="minorHAnsi"/>
        </w:rPr>
        <w:t>Ostrzyżek</w:t>
      </w:r>
      <w:proofErr w:type="spellEnd"/>
      <w:r w:rsidRPr="003B2564">
        <w:rPr>
          <w:rFonts w:asciiTheme="minorHAnsi" w:eastAsia="Times New Roman" w:hAnsiTheme="minorHAnsi" w:cstheme="minorHAnsi"/>
        </w:rPr>
        <w:t xml:space="preserve"> Sławomir      - Przewodniczący Komisji Rewizyjnej</w:t>
      </w:r>
    </w:p>
    <w:p w:rsidR="00B06696" w:rsidRPr="003B2564" w:rsidRDefault="002A7C48" w:rsidP="002A7C48">
      <w:pPr>
        <w:rPr>
          <w:rFonts w:asciiTheme="minorHAnsi" w:eastAsia="Times New Roman" w:hAnsiTheme="minorHAnsi" w:cstheme="minorHAnsi"/>
        </w:rPr>
      </w:pPr>
      <w:r w:rsidRPr="003B2564">
        <w:rPr>
          <w:rFonts w:asciiTheme="minorHAnsi" w:eastAsia="Times New Roman" w:hAnsiTheme="minorHAnsi" w:cstheme="minorHAnsi"/>
        </w:rPr>
        <w:t>2. Marzec-Szeląg Elżbieta - członek komisji</w:t>
      </w:r>
    </w:p>
    <w:p w:rsidR="002A7C48" w:rsidRPr="003B2564" w:rsidRDefault="00B06696" w:rsidP="002A7C48">
      <w:pPr>
        <w:rPr>
          <w:rFonts w:asciiTheme="minorHAnsi" w:eastAsia="Times New Roman" w:hAnsiTheme="minorHAnsi" w:cstheme="minorHAnsi"/>
        </w:rPr>
      </w:pPr>
      <w:r>
        <w:rPr>
          <w:rFonts w:asciiTheme="minorHAnsi" w:eastAsia="Times New Roman" w:hAnsiTheme="minorHAnsi" w:cstheme="minorHAnsi"/>
        </w:rPr>
        <w:t xml:space="preserve">3. </w:t>
      </w:r>
      <w:proofErr w:type="spellStart"/>
      <w:r>
        <w:rPr>
          <w:rFonts w:asciiTheme="minorHAnsi" w:eastAsia="Times New Roman" w:hAnsiTheme="minorHAnsi" w:cstheme="minorHAnsi"/>
        </w:rPr>
        <w:t>Senderowska</w:t>
      </w:r>
      <w:proofErr w:type="spellEnd"/>
      <w:r>
        <w:rPr>
          <w:rFonts w:asciiTheme="minorHAnsi" w:eastAsia="Times New Roman" w:hAnsiTheme="minorHAnsi" w:cstheme="minorHAnsi"/>
        </w:rPr>
        <w:t xml:space="preserve"> Teresa     </w:t>
      </w:r>
      <w:r w:rsidR="002A7C48" w:rsidRPr="003B2564">
        <w:rPr>
          <w:rFonts w:asciiTheme="minorHAnsi" w:eastAsia="Times New Roman" w:hAnsiTheme="minorHAnsi" w:cstheme="minorHAnsi"/>
        </w:rPr>
        <w:t>- członek komisji</w:t>
      </w:r>
    </w:p>
    <w:p w:rsidR="002A7C48" w:rsidRPr="003B2564" w:rsidRDefault="002A7C48" w:rsidP="002A7C48">
      <w:pPr>
        <w:rPr>
          <w:rFonts w:asciiTheme="minorHAnsi" w:eastAsia="Times New Roman" w:hAnsiTheme="minorHAnsi" w:cstheme="minorHAnsi"/>
        </w:rPr>
      </w:pPr>
      <w:r w:rsidRPr="003B2564">
        <w:rPr>
          <w:rFonts w:asciiTheme="minorHAnsi" w:eastAsia="Times New Roman" w:hAnsiTheme="minorHAnsi" w:cstheme="minorHAnsi"/>
        </w:rPr>
        <w:t>4. Zawistowski Andrzej     - członek komisji</w:t>
      </w:r>
    </w:p>
    <w:p w:rsidR="002A7C48" w:rsidRDefault="002A7C48" w:rsidP="002A7C48">
      <w:pPr>
        <w:tabs>
          <w:tab w:val="left" w:pos="1185"/>
        </w:tabs>
        <w:rPr>
          <w:rFonts w:asciiTheme="minorHAnsi" w:eastAsia="Times New Roman" w:hAnsiTheme="minorHAnsi" w:cstheme="minorHAnsi"/>
        </w:rPr>
      </w:pPr>
      <w:r w:rsidRPr="003B2564">
        <w:rPr>
          <w:rFonts w:asciiTheme="minorHAnsi" w:eastAsia="Times New Roman" w:hAnsiTheme="minorHAnsi" w:cstheme="minorHAnsi"/>
        </w:rPr>
        <w:t xml:space="preserve">oraz </w:t>
      </w:r>
      <w:r w:rsidRPr="003B2564">
        <w:rPr>
          <w:rFonts w:asciiTheme="minorHAnsi" w:eastAsia="Times New Roman" w:hAnsiTheme="minorHAnsi" w:cstheme="minorHAnsi"/>
        </w:rPr>
        <w:tab/>
      </w:r>
    </w:p>
    <w:p w:rsidR="00BA45DE" w:rsidRPr="003B2564" w:rsidRDefault="00BA45DE" w:rsidP="002A7C48">
      <w:pPr>
        <w:tabs>
          <w:tab w:val="left" w:pos="1185"/>
        </w:tabs>
        <w:rPr>
          <w:rFonts w:asciiTheme="minorHAnsi" w:eastAsia="Times New Roman" w:hAnsiTheme="minorHAnsi" w:cstheme="minorHAnsi"/>
        </w:rPr>
      </w:pPr>
      <w:r>
        <w:rPr>
          <w:rFonts w:asciiTheme="minorHAnsi" w:eastAsia="Times New Roman" w:hAnsiTheme="minorHAnsi" w:cstheme="minorHAnsi"/>
        </w:rPr>
        <w:t xml:space="preserve">Będkowski Krzysztof </w:t>
      </w:r>
      <w:r>
        <w:rPr>
          <w:rFonts w:asciiTheme="minorHAnsi" w:eastAsia="Times New Roman" w:hAnsiTheme="minorHAnsi" w:cstheme="minorHAnsi"/>
        </w:rPr>
        <w:tab/>
        <w:t xml:space="preserve">       - radny</w:t>
      </w:r>
    </w:p>
    <w:p w:rsidR="002A7C48" w:rsidRPr="003B2564" w:rsidRDefault="002A7C48" w:rsidP="002A7C48">
      <w:pPr>
        <w:rPr>
          <w:rFonts w:asciiTheme="minorHAnsi" w:eastAsia="Times New Roman" w:hAnsiTheme="minorHAnsi" w:cstheme="minorHAnsi"/>
        </w:rPr>
      </w:pPr>
    </w:p>
    <w:p w:rsidR="002A7C48" w:rsidRPr="003B2564" w:rsidRDefault="002A7C48" w:rsidP="002A7C48">
      <w:pPr>
        <w:pStyle w:val="HTML-wstpniesformatowany"/>
        <w:jc w:val="both"/>
        <w:rPr>
          <w:rFonts w:asciiTheme="minorHAnsi" w:hAnsiTheme="minorHAnsi" w:cstheme="minorHAnsi"/>
          <w:sz w:val="24"/>
          <w:szCs w:val="24"/>
        </w:rPr>
      </w:pPr>
      <w:r w:rsidRPr="003B2564">
        <w:rPr>
          <w:rFonts w:asciiTheme="minorHAnsi" w:hAnsiTheme="minorHAnsi" w:cstheme="minorHAnsi"/>
          <w:sz w:val="24"/>
          <w:szCs w:val="24"/>
        </w:rPr>
        <w:t>Posiedzenie  ko</w:t>
      </w:r>
      <w:r w:rsidR="00BA45DE">
        <w:rPr>
          <w:rFonts w:asciiTheme="minorHAnsi" w:hAnsiTheme="minorHAnsi" w:cstheme="minorHAnsi"/>
          <w:sz w:val="24"/>
          <w:szCs w:val="24"/>
        </w:rPr>
        <w:t>misji rozpoczęło się o godz. 16:00, a zakończyło się o godz. 16:28</w:t>
      </w:r>
    </w:p>
    <w:p w:rsidR="002A7C48" w:rsidRPr="003B2564" w:rsidRDefault="002A7C48" w:rsidP="002A7C48">
      <w:pPr>
        <w:pStyle w:val="HTML-wstpniesformatowany"/>
        <w:jc w:val="both"/>
        <w:rPr>
          <w:rFonts w:asciiTheme="minorHAnsi" w:hAnsiTheme="minorHAnsi" w:cstheme="minorHAnsi"/>
          <w:sz w:val="24"/>
          <w:szCs w:val="24"/>
        </w:rPr>
      </w:pPr>
      <w:r w:rsidRPr="003B2564">
        <w:rPr>
          <w:rFonts w:asciiTheme="minorHAnsi" w:hAnsiTheme="minorHAnsi" w:cstheme="minorHAnsi"/>
          <w:sz w:val="24"/>
          <w:szCs w:val="24"/>
        </w:rPr>
        <w:t>Komisja obradowała  w sali konferencyjnej Urzędu Gminy Raszyn.</w:t>
      </w:r>
    </w:p>
    <w:p w:rsidR="002A7C48" w:rsidRPr="003B2564" w:rsidRDefault="002A7C48" w:rsidP="002A7C48">
      <w:pPr>
        <w:pStyle w:val="HTML-wstpniesformatowany"/>
        <w:jc w:val="both"/>
        <w:rPr>
          <w:rFonts w:asciiTheme="minorHAnsi" w:hAnsiTheme="minorHAnsi" w:cstheme="minorHAnsi"/>
          <w:sz w:val="24"/>
          <w:szCs w:val="24"/>
        </w:rPr>
      </w:pPr>
      <w:r w:rsidRPr="003B2564">
        <w:rPr>
          <w:rFonts w:asciiTheme="minorHAnsi" w:hAnsiTheme="minorHAnsi" w:cstheme="minorHAnsi"/>
          <w:sz w:val="24"/>
          <w:szCs w:val="24"/>
        </w:rPr>
        <w:t xml:space="preserve">Posiedzeniu komisji przewodniczył Przewodniczący Komisji Rewizyjnej Sławomir </w:t>
      </w:r>
      <w:proofErr w:type="spellStart"/>
      <w:r w:rsidRPr="003B2564">
        <w:rPr>
          <w:rFonts w:asciiTheme="minorHAnsi" w:hAnsiTheme="minorHAnsi" w:cstheme="minorHAnsi"/>
          <w:sz w:val="24"/>
          <w:szCs w:val="24"/>
        </w:rPr>
        <w:t>Ostrzyżek</w:t>
      </w:r>
      <w:proofErr w:type="spellEnd"/>
      <w:r w:rsidRPr="003B2564">
        <w:rPr>
          <w:rFonts w:asciiTheme="minorHAnsi" w:hAnsiTheme="minorHAnsi" w:cstheme="minorHAnsi"/>
          <w:sz w:val="24"/>
          <w:szCs w:val="24"/>
        </w:rPr>
        <w:t>.</w:t>
      </w:r>
    </w:p>
    <w:p w:rsidR="002A7C48" w:rsidRPr="003B2564" w:rsidRDefault="002A7C48" w:rsidP="002A7C48">
      <w:pPr>
        <w:pStyle w:val="NormalnyWeb"/>
        <w:spacing w:after="240" w:afterAutospacing="0"/>
        <w:rPr>
          <w:rFonts w:asciiTheme="minorHAnsi" w:hAnsiTheme="minorHAnsi" w:cstheme="minorHAnsi"/>
          <w:b/>
        </w:rPr>
      </w:pPr>
      <w:r w:rsidRPr="003B2564">
        <w:rPr>
          <w:rFonts w:asciiTheme="minorHAnsi" w:hAnsiTheme="minorHAnsi" w:cstheme="minorHAnsi"/>
          <w:b/>
        </w:rPr>
        <w:t>1. Otwarcie posiedzenia, stwierdzenie quorum.</w:t>
      </w:r>
    </w:p>
    <w:p w:rsidR="00A33230" w:rsidRPr="003B2564" w:rsidRDefault="002A7C48" w:rsidP="003B2564">
      <w:pPr>
        <w:pStyle w:val="HTML-wstpniesformatowany"/>
        <w:jc w:val="both"/>
        <w:rPr>
          <w:rFonts w:asciiTheme="minorHAnsi" w:hAnsiTheme="minorHAnsi" w:cstheme="minorHAnsi"/>
          <w:sz w:val="24"/>
          <w:szCs w:val="24"/>
        </w:rPr>
      </w:pPr>
      <w:r w:rsidRPr="003B2564">
        <w:rPr>
          <w:rFonts w:asciiTheme="minorHAnsi" w:hAnsiTheme="minorHAnsi" w:cstheme="minorHAnsi"/>
          <w:sz w:val="24"/>
          <w:szCs w:val="24"/>
        </w:rPr>
        <w:t xml:space="preserve">Przewodniczący Komisji Rewizyjnej przywitał wszystkich zebranych i otworzył posiedzenie komisji.   Na podstawie listy obecności  stwierdził quorum. </w:t>
      </w:r>
      <w:r w:rsidR="00E2358A" w:rsidRPr="00E2358A">
        <w:rPr>
          <w:rFonts w:asciiTheme="minorHAnsi" w:hAnsiTheme="minorHAnsi" w:cstheme="minorHAnsi"/>
          <w:sz w:val="24"/>
          <w:szCs w:val="24"/>
        </w:rPr>
        <w:t>Wniósł o potwierdzenie obecności w systemie.  Przedstawił porządek posiedzenia komisji. Porządek posiedzenia został przyjęty bez uwag.</w:t>
      </w:r>
      <w:r w:rsidR="00E2358A">
        <w:rPr>
          <w:rFonts w:asciiTheme="minorHAnsi" w:hAnsiTheme="minorHAnsi" w:cstheme="minorHAnsi"/>
          <w:sz w:val="24"/>
          <w:szCs w:val="24"/>
        </w:rPr>
        <w:t xml:space="preserve"> </w:t>
      </w:r>
      <w:r w:rsidR="00E2358A" w:rsidRPr="003B2564">
        <w:rPr>
          <w:rFonts w:asciiTheme="minorHAnsi" w:hAnsiTheme="minorHAnsi" w:cstheme="minorHAnsi"/>
          <w:sz w:val="24"/>
          <w:szCs w:val="24"/>
        </w:rPr>
        <w:t xml:space="preserve"> </w:t>
      </w:r>
      <w:r w:rsidRPr="003B2564">
        <w:rPr>
          <w:rFonts w:asciiTheme="minorHAnsi" w:hAnsiTheme="minorHAnsi" w:cstheme="minorHAnsi"/>
          <w:sz w:val="24"/>
          <w:szCs w:val="24"/>
        </w:rPr>
        <w:t>Przewodniczący przeszedł do punktu drugiego.</w:t>
      </w:r>
      <w:bookmarkStart w:id="0" w:name="_GoBack"/>
      <w:bookmarkEnd w:id="0"/>
    </w:p>
    <w:p w:rsidR="00486A34" w:rsidRPr="003B2564" w:rsidRDefault="00486A34">
      <w:pPr>
        <w:rPr>
          <w:rFonts w:asciiTheme="minorHAnsi" w:hAnsiTheme="minorHAnsi" w:cstheme="minorHAnsi"/>
        </w:rPr>
      </w:pPr>
    </w:p>
    <w:p w:rsidR="00BA45DE" w:rsidRDefault="00671B0C">
      <w:pPr>
        <w:rPr>
          <w:rFonts w:asciiTheme="minorHAnsi" w:hAnsiTheme="minorHAnsi" w:cstheme="minorHAnsi"/>
          <w:b/>
        </w:rPr>
      </w:pPr>
      <w:r w:rsidRPr="003B2564">
        <w:rPr>
          <w:rFonts w:asciiTheme="minorHAnsi" w:hAnsiTheme="minorHAnsi" w:cstheme="minorHAnsi"/>
          <w:b/>
        </w:rPr>
        <w:t>2. Zatwierdzenie protokołów pokontrolnych.</w:t>
      </w:r>
    </w:p>
    <w:p w:rsidR="00BA45DE" w:rsidRPr="00BA45DE" w:rsidRDefault="00BA45DE">
      <w:pPr>
        <w:rPr>
          <w:rFonts w:asciiTheme="minorHAnsi" w:hAnsiTheme="minorHAnsi" w:cstheme="minorHAnsi"/>
        </w:rPr>
      </w:pPr>
    </w:p>
    <w:p w:rsidR="000B1E7E" w:rsidRDefault="00BA45DE">
      <w:pPr>
        <w:rPr>
          <w:rFonts w:asciiTheme="minorHAnsi" w:hAnsiTheme="minorHAnsi" w:cstheme="minorHAnsi"/>
        </w:rPr>
      </w:pPr>
      <w:r w:rsidRPr="00BA45DE">
        <w:rPr>
          <w:rFonts w:asciiTheme="minorHAnsi" w:hAnsiTheme="minorHAnsi" w:cstheme="minorHAnsi"/>
        </w:rPr>
        <w:t>Przewodniczący Komisji</w:t>
      </w:r>
      <w:r>
        <w:rPr>
          <w:rFonts w:asciiTheme="minorHAnsi" w:hAnsiTheme="minorHAnsi" w:cstheme="minorHAnsi"/>
        </w:rPr>
        <w:t xml:space="preserve"> powiedz</w:t>
      </w:r>
      <w:r w:rsidR="000B1E7E">
        <w:rPr>
          <w:rFonts w:asciiTheme="minorHAnsi" w:hAnsiTheme="minorHAnsi" w:cstheme="minorHAnsi"/>
        </w:rPr>
        <w:t>iał, że komisja ma do zatwierdzenia dwa protokoły pokontrolne.  Przewodniczący</w:t>
      </w:r>
      <w:r w:rsidR="00C66933">
        <w:rPr>
          <w:rFonts w:asciiTheme="minorHAnsi" w:hAnsiTheme="minorHAnsi" w:cstheme="minorHAnsi"/>
        </w:rPr>
        <w:t xml:space="preserve"> powiedział, że</w:t>
      </w:r>
      <w:r w:rsidR="000B1E7E">
        <w:rPr>
          <w:rFonts w:asciiTheme="minorHAnsi" w:hAnsiTheme="minorHAnsi" w:cstheme="minorHAnsi"/>
        </w:rPr>
        <w:t xml:space="preserve"> zwrócił się do biura prawnego o opinię prawną. Wg Przewodniczącego odnosząc się do Statutu można różnie interpretować. </w:t>
      </w:r>
      <w:r w:rsidR="00671B0C" w:rsidRPr="003B2564">
        <w:rPr>
          <w:rFonts w:asciiTheme="minorHAnsi" w:hAnsiTheme="minorHAnsi" w:cstheme="minorHAnsi"/>
          <w:b/>
        </w:rPr>
        <w:br/>
      </w:r>
      <w:r w:rsidR="000B1E7E">
        <w:rPr>
          <w:rFonts w:asciiTheme="minorHAnsi" w:hAnsiTheme="minorHAnsi" w:cstheme="minorHAnsi"/>
        </w:rPr>
        <w:t>Pytania były następujące:</w:t>
      </w:r>
    </w:p>
    <w:p w:rsidR="000B1E7E" w:rsidRDefault="000B1E7E">
      <w:pPr>
        <w:rPr>
          <w:rFonts w:asciiTheme="minorHAnsi" w:hAnsiTheme="minorHAnsi" w:cstheme="minorHAnsi"/>
        </w:rPr>
      </w:pPr>
      <w:r>
        <w:rPr>
          <w:rFonts w:asciiTheme="minorHAnsi" w:hAnsiTheme="minorHAnsi" w:cstheme="minorHAnsi"/>
        </w:rPr>
        <w:t>- czy Rada Gminy powinna zatwierdzać protokół pokontrolny i w którym momencie ?</w:t>
      </w:r>
    </w:p>
    <w:p w:rsidR="000B1E7E" w:rsidRDefault="00920489">
      <w:pPr>
        <w:rPr>
          <w:rFonts w:asciiTheme="minorHAnsi" w:hAnsiTheme="minorHAnsi" w:cstheme="minorHAnsi"/>
        </w:rPr>
      </w:pPr>
      <w:r>
        <w:rPr>
          <w:rFonts w:asciiTheme="minorHAnsi" w:hAnsiTheme="minorHAnsi" w:cstheme="minorHAnsi"/>
        </w:rPr>
        <w:t>- czy Komisja R</w:t>
      </w:r>
      <w:r w:rsidR="000B1E7E">
        <w:rPr>
          <w:rFonts w:asciiTheme="minorHAnsi" w:hAnsiTheme="minorHAnsi" w:cstheme="minorHAnsi"/>
        </w:rPr>
        <w:t>ewizyjna powinna zatwierdzać protokół pokontrolny i w którym momencie ?</w:t>
      </w:r>
    </w:p>
    <w:p w:rsidR="000B1E7E" w:rsidRDefault="000B1E7E">
      <w:pPr>
        <w:rPr>
          <w:rFonts w:asciiTheme="minorHAnsi" w:hAnsiTheme="minorHAnsi" w:cstheme="minorHAnsi"/>
        </w:rPr>
      </w:pPr>
    </w:p>
    <w:p w:rsidR="000B1E7E" w:rsidRDefault="000B1E7E">
      <w:pPr>
        <w:rPr>
          <w:rFonts w:asciiTheme="minorHAnsi" w:hAnsiTheme="minorHAnsi" w:cstheme="minorHAnsi"/>
        </w:rPr>
      </w:pPr>
      <w:r>
        <w:rPr>
          <w:rFonts w:asciiTheme="minorHAnsi" w:hAnsiTheme="minorHAnsi" w:cstheme="minorHAnsi"/>
        </w:rPr>
        <w:t xml:space="preserve">Przewodniczący odczytał stanowisko biura prawnego, że po sporządzeniu protokołu pokontrolnego podlega on zatwierdzeniu przez Radę Gminy, a następnie po zatwierdzeniu podlega przedłożeniu kierownikowi kontrolowanego podmiotu, który w terminie 14 dni może złożyć uwagi. </w:t>
      </w:r>
    </w:p>
    <w:p w:rsidR="000B1E7E" w:rsidRDefault="000B1E7E" w:rsidP="000B1E7E">
      <w:pPr>
        <w:tabs>
          <w:tab w:val="left" w:pos="3975"/>
        </w:tabs>
        <w:rPr>
          <w:rFonts w:asciiTheme="minorHAnsi" w:hAnsiTheme="minorHAnsi" w:cstheme="minorHAnsi"/>
        </w:rPr>
      </w:pPr>
      <w:r>
        <w:rPr>
          <w:rFonts w:asciiTheme="minorHAnsi" w:hAnsiTheme="minorHAnsi" w:cstheme="minorHAnsi"/>
        </w:rPr>
        <w:t>Podobna sytuacja jest z komisją. Na pytanie Przewodniczącego, czy Komisja Rewizyjna powinna zatwierdzać</w:t>
      </w:r>
      <w:r w:rsidR="00D87EFE">
        <w:rPr>
          <w:rFonts w:asciiTheme="minorHAnsi" w:hAnsiTheme="minorHAnsi" w:cstheme="minorHAnsi"/>
        </w:rPr>
        <w:t xml:space="preserve"> protokół zespołu pokontrolnego, odpowiedź jest pozytywna. Biuro prawne odpowiedziało, że Komisja Rewizyjna powinna zatwierdzić protokół zespołu pokontrolnego przed jego przedłożeniem Radzie Gminy. Zatwierdzenie protokołu pokontrolnego przez Komisję Rewizyjną ogranicza się do badania poprawności protokołu pod względem formalnym. Tym samym nie może naruszać uprawnienia zespołu kontrolnego do samodzielności podczas prowadzenia kontroli i formułowania wniosków z przeprowadzonej kontroli. </w:t>
      </w:r>
    </w:p>
    <w:p w:rsidR="00D87EFE" w:rsidRDefault="000C269B" w:rsidP="000B1E7E">
      <w:pPr>
        <w:tabs>
          <w:tab w:val="left" w:pos="3975"/>
        </w:tabs>
        <w:rPr>
          <w:rFonts w:asciiTheme="minorHAnsi" w:hAnsiTheme="minorHAnsi" w:cstheme="minorHAnsi"/>
        </w:rPr>
      </w:pPr>
      <w:r>
        <w:rPr>
          <w:rFonts w:asciiTheme="minorHAnsi" w:hAnsiTheme="minorHAnsi" w:cstheme="minorHAnsi"/>
        </w:rPr>
        <w:t>Przewodniczący k</w:t>
      </w:r>
      <w:r w:rsidR="00D87EFE">
        <w:rPr>
          <w:rFonts w:asciiTheme="minorHAnsi" w:hAnsiTheme="minorHAnsi" w:cstheme="minorHAnsi"/>
        </w:rPr>
        <w:t>omisji rewizyjnej powiedział, że komisja musi się do tego zastosować</w:t>
      </w:r>
      <w:r>
        <w:rPr>
          <w:rFonts w:asciiTheme="minorHAnsi" w:hAnsiTheme="minorHAnsi" w:cstheme="minorHAnsi"/>
        </w:rPr>
        <w:t xml:space="preserve"> Wcześniej było różnie</w:t>
      </w:r>
      <w:r w:rsidR="00D87EFE">
        <w:rPr>
          <w:rFonts w:asciiTheme="minorHAnsi" w:hAnsiTheme="minorHAnsi" w:cstheme="minorHAnsi"/>
        </w:rPr>
        <w:t>.</w:t>
      </w:r>
      <w:r w:rsidR="0064506A">
        <w:rPr>
          <w:rFonts w:asciiTheme="minorHAnsi" w:hAnsiTheme="minorHAnsi" w:cstheme="minorHAnsi"/>
        </w:rPr>
        <w:t xml:space="preserve"> Pan Sławomir </w:t>
      </w:r>
      <w:proofErr w:type="spellStart"/>
      <w:r w:rsidR="0064506A">
        <w:rPr>
          <w:rFonts w:asciiTheme="minorHAnsi" w:hAnsiTheme="minorHAnsi" w:cstheme="minorHAnsi"/>
        </w:rPr>
        <w:t>Ostrzyżek</w:t>
      </w:r>
      <w:proofErr w:type="spellEnd"/>
      <w:r w:rsidR="0064506A">
        <w:rPr>
          <w:rFonts w:asciiTheme="minorHAnsi" w:hAnsiTheme="minorHAnsi" w:cstheme="minorHAnsi"/>
        </w:rPr>
        <w:t xml:space="preserve"> poinformował, że radny Andrzej Zawist</w:t>
      </w:r>
      <w:r>
        <w:rPr>
          <w:rFonts w:asciiTheme="minorHAnsi" w:hAnsiTheme="minorHAnsi" w:cstheme="minorHAnsi"/>
        </w:rPr>
        <w:t>owski przygotował nowy projekt s</w:t>
      </w:r>
      <w:r w:rsidR="0064506A">
        <w:rPr>
          <w:rFonts w:asciiTheme="minorHAnsi" w:hAnsiTheme="minorHAnsi" w:cstheme="minorHAnsi"/>
        </w:rPr>
        <w:t xml:space="preserve">tatut i jest za uwzględnieniem </w:t>
      </w:r>
      <w:r>
        <w:rPr>
          <w:rFonts w:asciiTheme="minorHAnsi" w:hAnsiTheme="minorHAnsi" w:cstheme="minorHAnsi"/>
        </w:rPr>
        <w:t xml:space="preserve">zapisów prawnych w statucie tak aby było jednoznaczne i oczywiste. </w:t>
      </w:r>
    </w:p>
    <w:p w:rsidR="000C269B" w:rsidRDefault="000C269B" w:rsidP="000B1E7E">
      <w:pPr>
        <w:tabs>
          <w:tab w:val="left" w:pos="3975"/>
        </w:tabs>
        <w:rPr>
          <w:rFonts w:asciiTheme="minorHAnsi" w:hAnsiTheme="minorHAnsi" w:cstheme="minorHAnsi"/>
        </w:rPr>
      </w:pPr>
    </w:p>
    <w:p w:rsidR="00920489" w:rsidRDefault="000C269B" w:rsidP="000B1E7E">
      <w:pPr>
        <w:tabs>
          <w:tab w:val="left" w:pos="3975"/>
        </w:tabs>
        <w:rPr>
          <w:rFonts w:asciiTheme="minorHAnsi" w:hAnsiTheme="minorHAnsi" w:cstheme="minorHAnsi"/>
        </w:rPr>
      </w:pPr>
      <w:r>
        <w:rPr>
          <w:rFonts w:asciiTheme="minorHAnsi" w:hAnsiTheme="minorHAnsi" w:cstheme="minorHAnsi"/>
        </w:rPr>
        <w:lastRenderedPageBreak/>
        <w:t xml:space="preserve">Przewodniczący komisji powiedział, że na dzisiejszym posiedzeniu komisja ma do zatwierdzenia dwa protokoły pokontrolne. </w:t>
      </w:r>
    </w:p>
    <w:p w:rsidR="000C269B" w:rsidRDefault="000C269B" w:rsidP="000B1E7E">
      <w:pPr>
        <w:tabs>
          <w:tab w:val="left" w:pos="3975"/>
        </w:tabs>
        <w:rPr>
          <w:rFonts w:asciiTheme="minorHAnsi" w:hAnsiTheme="minorHAnsi" w:cstheme="minorHAnsi"/>
        </w:rPr>
      </w:pPr>
      <w:r>
        <w:rPr>
          <w:rFonts w:asciiTheme="minorHAnsi" w:hAnsiTheme="minorHAnsi" w:cstheme="minorHAnsi"/>
        </w:rPr>
        <w:t xml:space="preserve">Jeden jest z czynności kontrolnych w zakresie finansów Gminnego Przedsiębiorstwa EKO Raszyn Sp. z o.o. Zespół składał się z dwóch członków komisji. Jeden z członków został wcześniej wykluczony z zespołu. </w:t>
      </w:r>
      <w:r w:rsidR="00CF729B">
        <w:rPr>
          <w:rFonts w:asciiTheme="minorHAnsi" w:hAnsiTheme="minorHAnsi" w:cstheme="minorHAnsi"/>
        </w:rPr>
        <w:t>Przewodniczącą</w:t>
      </w:r>
      <w:r>
        <w:rPr>
          <w:rFonts w:asciiTheme="minorHAnsi" w:hAnsiTheme="minorHAnsi" w:cstheme="minorHAnsi"/>
        </w:rPr>
        <w:t xml:space="preserve"> zespołu była radna Teresa </w:t>
      </w:r>
      <w:proofErr w:type="spellStart"/>
      <w:r>
        <w:rPr>
          <w:rFonts w:asciiTheme="minorHAnsi" w:hAnsiTheme="minorHAnsi" w:cstheme="minorHAnsi"/>
        </w:rPr>
        <w:t>Senderowska</w:t>
      </w:r>
      <w:proofErr w:type="spellEnd"/>
      <w:r>
        <w:rPr>
          <w:rFonts w:asciiTheme="minorHAnsi" w:hAnsiTheme="minorHAnsi" w:cstheme="minorHAnsi"/>
        </w:rPr>
        <w:t xml:space="preserve"> oraz Sławomir </w:t>
      </w:r>
      <w:proofErr w:type="spellStart"/>
      <w:r>
        <w:rPr>
          <w:rFonts w:asciiTheme="minorHAnsi" w:hAnsiTheme="minorHAnsi" w:cstheme="minorHAnsi"/>
        </w:rPr>
        <w:t>Ostrzyżek</w:t>
      </w:r>
      <w:proofErr w:type="spellEnd"/>
      <w:r>
        <w:rPr>
          <w:rFonts w:asciiTheme="minorHAnsi" w:hAnsiTheme="minorHAnsi" w:cstheme="minorHAnsi"/>
        </w:rPr>
        <w:t xml:space="preserve"> jako członek zespołu. </w:t>
      </w:r>
      <w:r w:rsidR="00CF729B">
        <w:rPr>
          <w:rFonts w:asciiTheme="minorHAnsi" w:hAnsiTheme="minorHAnsi" w:cstheme="minorHAnsi"/>
        </w:rPr>
        <w:t xml:space="preserve">Zakres kontroli, kontrola finansów Gminnego Przedsiębiorstwa EKO Raszyn Sp. z o.o. </w:t>
      </w:r>
    </w:p>
    <w:p w:rsidR="00CF729B" w:rsidRDefault="00CF729B" w:rsidP="000B1E7E">
      <w:pPr>
        <w:tabs>
          <w:tab w:val="left" w:pos="3975"/>
        </w:tabs>
        <w:rPr>
          <w:rFonts w:asciiTheme="minorHAnsi" w:hAnsiTheme="minorHAnsi" w:cstheme="minorHAnsi"/>
        </w:rPr>
      </w:pPr>
      <w:r>
        <w:rPr>
          <w:rFonts w:asciiTheme="minorHAnsi" w:hAnsiTheme="minorHAnsi" w:cstheme="minorHAnsi"/>
        </w:rPr>
        <w:t xml:space="preserve">Przewodniczący powiedział, że zespół włożył dużo pracy. Radna Teresa </w:t>
      </w:r>
      <w:proofErr w:type="spellStart"/>
      <w:r>
        <w:rPr>
          <w:rFonts w:asciiTheme="minorHAnsi" w:hAnsiTheme="minorHAnsi" w:cstheme="minorHAnsi"/>
        </w:rPr>
        <w:t>Senderowska</w:t>
      </w:r>
      <w:proofErr w:type="spellEnd"/>
      <w:r>
        <w:rPr>
          <w:rFonts w:asciiTheme="minorHAnsi" w:hAnsiTheme="minorHAnsi" w:cstheme="minorHAnsi"/>
        </w:rPr>
        <w:t xml:space="preserve"> jako przewodnicząca zespołu kontrolnego wniosła największy wkład pracy.</w:t>
      </w:r>
    </w:p>
    <w:p w:rsidR="00CF729B" w:rsidRDefault="00CF729B" w:rsidP="000B1E7E">
      <w:pPr>
        <w:tabs>
          <w:tab w:val="left" w:pos="3975"/>
        </w:tabs>
        <w:rPr>
          <w:rFonts w:asciiTheme="minorHAnsi" w:hAnsiTheme="minorHAnsi" w:cstheme="minorHAnsi"/>
        </w:rPr>
      </w:pPr>
    </w:p>
    <w:p w:rsidR="00AB21F2" w:rsidRDefault="00CF729B" w:rsidP="00AB21F2">
      <w:pPr>
        <w:tabs>
          <w:tab w:val="left" w:pos="3975"/>
        </w:tabs>
        <w:rPr>
          <w:rFonts w:asciiTheme="minorHAnsi" w:hAnsiTheme="minorHAnsi" w:cstheme="minorHAnsi"/>
        </w:rPr>
      </w:pPr>
      <w:r>
        <w:rPr>
          <w:rFonts w:asciiTheme="minorHAnsi" w:hAnsiTheme="minorHAnsi" w:cstheme="minorHAnsi"/>
        </w:rPr>
        <w:t xml:space="preserve">Przewodnicząca zespołu Teresa </w:t>
      </w:r>
      <w:proofErr w:type="spellStart"/>
      <w:r>
        <w:rPr>
          <w:rFonts w:asciiTheme="minorHAnsi" w:hAnsiTheme="minorHAnsi" w:cstheme="minorHAnsi"/>
        </w:rPr>
        <w:t>Senderowska</w:t>
      </w:r>
      <w:proofErr w:type="spellEnd"/>
      <w:r>
        <w:rPr>
          <w:rFonts w:asciiTheme="minorHAnsi" w:hAnsiTheme="minorHAnsi" w:cstheme="minorHAnsi"/>
        </w:rPr>
        <w:t xml:space="preserve"> przedstawiła wnioski końcowe zespołu. Powiedziała, że sytuacja finansowa </w:t>
      </w:r>
      <w:r w:rsidR="00E77116">
        <w:rPr>
          <w:rFonts w:asciiTheme="minorHAnsi" w:hAnsiTheme="minorHAnsi" w:cstheme="minorHAnsi"/>
        </w:rPr>
        <w:t xml:space="preserve">Przedsiębiorstwa EKO Raszyn Sp. z o.o. w poszczególnych latach obrotowych przedstawiała się dobrze. Pani Teresa </w:t>
      </w:r>
      <w:proofErr w:type="spellStart"/>
      <w:r w:rsidR="00E77116">
        <w:rPr>
          <w:rFonts w:asciiTheme="minorHAnsi" w:hAnsiTheme="minorHAnsi" w:cstheme="minorHAnsi"/>
        </w:rPr>
        <w:t>Sendrowska</w:t>
      </w:r>
      <w:proofErr w:type="spellEnd"/>
      <w:r w:rsidR="00E77116">
        <w:rPr>
          <w:rFonts w:asciiTheme="minorHAnsi" w:hAnsiTheme="minorHAnsi" w:cstheme="minorHAnsi"/>
        </w:rPr>
        <w:t xml:space="preserve"> za poszczególne lata podała dane cyfrowe z podaniem zysków i strat. Rada powiedziała, że co do funkcjonowania przedsiębiorstwa nie ma zagrożenia. Na dzień 31 grudnia 2023r stan zadłużenia wobec Gminy Raszyn wynosił 1.456.781,00 zł. Na dzień dzisiejszy na dzień 26 listopada 2024r zaległości w stosunku do Gminy Raszyn wynoszą 336.103,00 zł. oraz odsetki ustawowe od transakcji handlowych ok. 96.000,- zł. </w:t>
      </w:r>
    </w:p>
    <w:p w:rsidR="00AB21F2" w:rsidRDefault="00AB21F2" w:rsidP="00AB21F2">
      <w:pPr>
        <w:tabs>
          <w:tab w:val="left" w:pos="3975"/>
        </w:tabs>
        <w:rPr>
          <w:rFonts w:asciiTheme="minorHAnsi" w:hAnsiTheme="minorHAnsi" w:cstheme="minorHAnsi"/>
        </w:rPr>
      </w:pPr>
      <w:r>
        <w:rPr>
          <w:rFonts w:asciiTheme="minorHAnsi" w:hAnsiTheme="minorHAnsi" w:cstheme="minorHAnsi"/>
        </w:rPr>
        <w:t xml:space="preserve">Przewodnicząca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o wynikach jeżeli chodzi o aktywa i pasywa. Ostatnio, jeżeli chodzi i aktywa i pasywa sytuacja poprawiła się</w:t>
      </w:r>
      <w:r w:rsidR="003E21C9">
        <w:rPr>
          <w:rFonts w:asciiTheme="minorHAnsi" w:hAnsiTheme="minorHAnsi" w:cstheme="minorHAnsi"/>
        </w:rPr>
        <w:t>. Bilans na dzień 3</w:t>
      </w:r>
      <w:r>
        <w:rPr>
          <w:rFonts w:asciiTheme="minorHAnsi" w:hAnsiTheme="minorHAnsi" w:cstheme="minorHAnsi"/>
        </w:rPr>
        <w:t xml:space="preserve">1.12.2020r wskazywał na kwotę 8.689.000,00 zł. natomiast na dzień 31.12.2023r była to kwota ponad 13.000.000,00 zł. </w:t>
      </w:r>
    </w:p>
    <w:p w:rsidR="00AB21F2" w:rsidRDefault="00AB21F2" w:rsidP="00AB21F2">
      <w:pPr>
        <w:tabs>
          <w:tab w:val="left" w:pos="3975"/>
        </w:tabs>
        <w:rPr>
          <w:rFonts w:asciiTheme="minorHAnsi" w:hAnsiTheme="minorHAnsi" w:cstheme="minorHAnsi"/>
        </w:rPr>
      </w:pPr>
      <w:r>
        <w:rPr>
          <w:rFonts w:asciiTheme="minorHAnsi" w:hAnsiTheme="minorHAnsi" w:cstheme="minorHAnsi"/>
        </w:rPr>
        <w:t xml:space="preserve">Pani Teresa </w:t>
      </w:r>
      <w:proofErr w:type="spellStart"/>
      <w:r>
        <w:rPr>
          <w:rFonts w:asciiTheme="minorHAnsi" w:hAnsiTheme="minorHAnsi" w:cstheme="minorHAnsi"/>
        </w:rPr>
        <w:t>Sendrowska</w:t>
      </w:r>
      <w:proofErr w:type="spellEnd"/>
      <w:r>
        <w:rPr>
          <w:rFonts w:asciiTheme="minorHAnsi" w:hAnsiTheme="minorHAnsi" w:cstheme="minorHAnsi"/>
        </w:rPr>
        <w:t xml:space="preserve"> przedstawiła również dane liczbowe o zatrudnieniu i środkach przeznaczanych na wynagrodzenia z uwzględnieniem składek na ZUS. Powiedziała również o kosztach wynagrodzeniu rady nadzorczej.</w:t>
      </w:r>
    </w:p>
    <w:p w:rsidR="00B37DE1" w:rsidRDefault="00B37DE1" w:rsidP="00AB21F2">
      <w:pPr>
        <w:tabs>
          <w:tab w:val="left" w:pos="3975"/>
        </w:tabs>
        <w:rPr>
          <w:rFonts w:asciiTheme="minorHAnsi" w:hAnsiTheme="minorHAnsi" w:cstheme="minorHAnsi"/>
        </w:rPr>
      </w:pPr>
      <w:r>
        <w:rPr>
          <w:rFonts w:asciiTheme="minorHAnsi" w:hAnsiTheme="minorHAnsi" w:cstheme="minorHAnsi"/>
        </w:rPr>
        <w:t xml:space="preserve">Przewodnicząca powiedziała, że na wyniki finansowe przedsiębiorstwa w poszczególnych latach miały wpływ porozumienia zawierana na partycypację w kosztach budowy sieci jakie spółka podpisywała z osobami fizycznymi i prawnymi. Przywołała ilość podpisanych porozumień w ostatnich latach z podaniem na jakie kwoty. Wobec faktu, że przepompownia jest przeciążana, wymaga modernizacji budzi to uzasadniona wątpliwość w zakresie możliwości wywiązania się z zawartych porozumień. </w:t>
      </w:r>
    </w:p>
    <w:p w:rsidR="00B37DE1" w:rsidRDefault="00B37DE1" w:rsidP="00AB21F2">
      <w:pPr>
        <w:tabs>
          <w:tab w:val="left" w:pos="3975"/>
        </w:tabs>
        <w:rPr>
          <w:rFonts w:asciiTheme="minorHAnsi" w:hAnsiTheme="minorHAnsi" w:cstheme="minorHAnsi"/>
        </w:rPr>
      </w:pPr>
      <w:r>
        <w:rPr>
          <w:rFonts w:asciiTheme="minorHAnsi" w:hAnsiTheme="minorHAnsi" w:cstheme="minorHAnsi"/>
        </w:rPr>
        <w:t xml:space="preserve">Przewodnicząca powiedziała, że zespół sformułował dziesięć wniosków pokontrolnych. Pani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podczas sesji omówi wnioski. </w:t>
      </w:r>
    </w:p>
    <w:p w:rsidR="00B37DE1" w:rsidRDefault="00B37DE1" w:rsidP="00AB21F2">
      <w:pPr>
        <w:tabs>
          <w:tab w:val="left" w:pos="3975"/>
        </w:tabs>
        <w:rPr>
          <w:rFonts w:asciiTheme="minorHAnsi" w:hAnsiTheme="minorHAnsi" w:cstheme="minorHAnsi"/>
        </w:rPr>
      </w:pPr>
    </w:p>
    <w:p w:rsidR="00AB21F2" w:rsidRDefault="00B37DE1" w:rsidP="00AB21F2">
      <w:pPr>
        <w:tabs>
          <w:tab w:val="left" w:pos="3975"/>
        </w:tabs>
        <w:rPr>
          <w:rFonts w:asciiTheme="minorHAnsi" w:hAnsiTheme="minorHAnsi" w:cstheme="minorHAnsi"/>
        </w:rPr>
      </w:pPr>
      <w:r>
        <w:rPr>
          <w:rFonts w:asciiTheme="minorHAnsi" w:hAnsiTheme="minorHAnsi" w:cstheme="minorHAnsi"/>
        </w:rPr>
        <w:t xml:space="preserve">Przewodniczący Komisji podziękował pani Teresie </w:t>
      </w:r>
      <w:proofErr w:type="spellStart"/>
      <w:r>
        <w:rPr>
          <w:rFonts w:asciiTheme="minorHAnsi" w:hAnsiTheme="minorHAnsi" w:cstheme="minorHAnsi"/>
        </w:rPr>
        <w:t>Senderowskiej</w:t>
      </w:r>
      <w:proofErr w:type="spellEnd"/>
      <w:r>
        <w:rPr>
          <w:rFonts w:asciiTheme="minorHAnsi" w:hAnsiTheme="minorHAnsi" w:cstheme="minorHAnsi"/>
        </w:rPr>
        <w:t xml:space="preserve"> za </w:t>
      </w:r>
      <w:r w:rsidR="00001CCE">
        <w:rPr>
          <w:rFonts w:asciiTheme="minorHAnsi" w:hAnsiTheme="minorHAnsi" w:cstheme="minorHAnsi"/>
        </w:rPr>
        <w:t xml:space="preserve">zreferowanie kontroli. </w:t>
      </w:r>
    </w:p>
    <w:p w:rsidR="00001CCE" w:rsidRDefault="00001CCE" w:rsidP="00AB21F2">
      <w:pPr>
        <w:tabs>
          <w:tab w:val="left" w:pos="3975"/>
        </w:tabs>
        <w:rPr>
          <w:rFonts w:asciiTheme="minorHAnsi" w:hAnsiTheme="minorHAnsi" w:cstheme="minorHAnsi"/>
        </w:rPr>
      </w:pPr>
    </w:p>
    <w:p w:rsidR="00001CCE" w:rsidRDefault="00001CCE" w:rsidP="00AB21F2">
      <w:pPr>
        <w:tabs>
          <w:tab w:val="left" w:pos="3975"/>
        </w:tabs>
        <w:rPr>
          <w:rFonts w:asciiTheme="minorHAnsi" w:hAnsiTheme="minorHAnsi" w:cstheme="minorHAnsi"/>
        </w:rPr>
      </w:pPr>
      <w:r>
        <w:rPr>
          <w:rFonts w:asciiTheme="minorHAnsi" w:hAnsiTheme="minorHAnsi" w:cstheme="minorHAnsi"/>
        </w:rPr>
        <w:t xml:space="preserve">Pani Wójt powiedziała, że wysokość wynagrodzenia członków rad </w:t>
      </w:r>
      <w:r w:rsidR="003E21C9">
        <w:rPr>
          <w:rFonts w:asciiTheme="minorHAnsi" w:hAnsiTheme="minorHAnsi" w:cstheme="minorHAnsi"/>
        </w:rPr>
        <w:t xml:space="preserve">nadzorczych reguluje uchwała </w:t>
      </w:r>
      <w:r>
        <w:rPr>
          <w:rFonts w:asciiTheme="minorHAnsi" w:hAnsiTheme="minorHAnsi" w:cstheme="minorHAnsi"/>
        </w:rPr>
        <w:t xml:space="preserve">z 2017 roku, która obowiązuje bez zmian. </w:t>
      </w:r>
    </w:p>
    <w:p w:rsidR="00001CCE" w:rsidRDefault="00001CCE" w:rsidP="00AB21F2">
      <w:pPr>
        <w:tabs>
          <w:tab w:val="left" w:pos="3975"/>
        </w:tabs>
        <w:rPr>
          <w:rFonts w:asciiTheme="minorHAnsi" w:hAnsiTheme="minorHAnsi" w:cstheme="minorHAnsi"/>
        </w:rPr>
      </w:pPr>
    </w:p>
    <w:p w:rsidR="00001CCE" w:rsidRDefault="00001CCE" w:rsidP="00AB21F2">
      <w:pPr>
        <w:tabs>
          <w:tab w:val="left" w:pos="3975"/>
        </w:tabs>
        <w:rPr>
          <w:rFonts w:asciiTheme="minorHAnsi" w:hAnsiTheme="minorHAnsi" w:cstheme="minorHAnsi"/>
        </w:rPr>
      </w:pPr>
      <w:r>
        <w:rPr>
          <w:rFonts w:asciiTheme="minorHAnsi" w:hAnsiTheme="minorHAnsi" w:cstheme="minorHAnsi"/>
        </w:rPr>
        <w:t xml:space="preserve">Przewodniczący Komisji </w:t>
      </w:r>
      <w:r w:rsidR="009C256F">
        <w:rPr>
          <w:rFonts w:asciiTheme="minorHAnsi" w:hAnsiTheme="minorHAnsi" w:cstheme="minorHAnsi"/>
        </w:rPr>
        <w:t xml:space="preserve">wniósł o przejście do głosownia w sprawie zatwierdzenia protokołu z kontroli w EKO Raszyn, dotyczącej finansów spółki. </w:t>
      </w:r>
    </w:p>
    <w:p w:rsidR="00CB3E32" w:rsidRDefault="00671B0C" w:rsidP="00AB21F2">
      <w:pPr>
        <w:tabs>
          <w:tab w:val="left" w:pos="3975"/>
        </w:tabs>
        <w:rPr>
          <w:rStyle w:val="Pogrubienie"/>
          <w:rFonts w:asciiTheme="minorHAnsi" w:hAnsiTheme="minorHAnsi" w:cstheme="minorHAnsi"/>
          <w:u w:val="single"/>
        </w:rPr>
      </w:pPr>
      <w:r w:rsidRPr="003B2564">
        <w:rPr>
          <w:rFonts w:asciiTheme="minorHAnsi" w:hAnsiTheme="minorHAnsi" w:cstheme="minorHAnsi"/>
        </w:rPr>
        <w:br/>
      </w:r>
      <w:r w:rsidRPr="003B2564">
        <w:rPr>
          <w:rFonts w:asciiTheme="minorHAnsi" w:hAnsiTheme="minorHAnsi" w:cstheme="minorHAnsi"/>
          <w:b/>
          <w:bCs/>
          <w:u w:val="single"/>
        </w:rPr>
        <w:t>Głosowano w sprawie:</w:t>
      </w:r>
      <w:r w:rsidRPr="003B2564">
        <w:rPr>
          <w:rFonts w:asciiTheme="minorHAnsi" w:hAnsiTheme="minorHAnsi" w:cstheme="minorHAnsi"/>
        </w:rPr>
        <w:br/>
        <w:t>Zatwierdzenie prot</w:t>
      </w:r>
      <w:r w:rsidR="003B2564">
        <w:rPr>
          <w:rFonts w:asciiTheme="minorHAnsi" w:hAnsiTheme="minorHAnsi" w:cstheme="minorHAnsi"/>
        </w:rPr>
        <w:t>okołu z kontroli w EKO Raszyn.</w:t>
      </w:r>
      <w:r w:rsidRPr="003B2564">
        <w:rPr>
          <w:rFonts w:asciiTheme="minorHAnsi" w:hAnsiTheme="minorHAnsi" w:cstheme="minorHAnsi"/>
        </w:rPr>
        <w:br/>
      </w:r>
      <w:r w:rsidRPr="003B2564">
        <w:rPr>
          <w:rFonts w:asciiTheme="minorHAnsi" w:hAnsiTheme="minorHAnsi" w:cstheme="minorHAnsi"/>
        </w:rPr>
        <w:br/>
      </w:r>
    </w:p>
    <w:p w:rsidR="009A6DDF" w:rsidRDefault="00671B0C" w:rsidP="00AB21F2">
      <w:pPr>
        <w:tabs>
          <w:tab w:val="left" w:pos="3975"/>
        </w:tabs>
        <w:rPr>
          <w:rFonts w:asciiTheme="minorHAnsi" w:hAnsiTheme="minorHAnsi" w:cstheme="minorHAnsi"/>
        </w:rPr>
      </w:pPr>
      <w:r w:rsidRPr="003B2564">
        <w:rPr>
          <w:rStyle w:val="Pogrubienie"/>
          <w:rFonts w:asciiTheme="minorHAnsi" w:hAnsiTheme="minorHAnsi" w:cstheme="minorHAnsi"/>
          <w:u w:val="single"/>
        </w:rPr>
        <w:t>Wyniki głosowania</w:t>
      </w:r>
      <w:r w:rsidRPr="003B2564">
        <w:rPr>
          <w:rFonts w:asciiTheme="minorHAnsi" w:hAnsiTheme="minorHAnsi" w:cstheme="minorHAnsi"/>
        </w:rPr>
        <w:br/>
        <w:t>ZA: 4, PRZECIW: 0, WSTRZYMUJĘ SIĘ: 0, BRAK GŁOSU: 0, NIEOBECNI: 1</w:t>
      </w:r>
      <w:r w:rsidRPr="003B2564">
        <w:rPr>
          <w:rFonts w:asciiTheme="minorHAnsi" w:hAnsiTheme="minorHAnsi" w:cstheme="minorHAnsi"/>
        </w:rPr>
        <w:br/>
      </w:r>
    </w:p>
    <w:p w:rsidR="003B2564" w:rsidRPr="009A6DDF" w:rsidRDefault="00671B0C" w:rsidP="00AB21F2">
      <w:pPr>
        <w:tabs>
          <w:tab w:val="left" w:pos="3975"/>
        </w:tabs>
        <w:rPr>
          <w:rFonts w:asciiTheme="minorHAnsi" w:hAnsiTheme="minorHAnsi" w:cstheme="minorHAnsi"/>
          <w:u w:val="single"/>
        </w:rPr>
      </w:pPr>
      <w:r w:rsidRPr="003B2564">
        <w:rPr>
          <w:rFonts w:asciiTheme="minorHAnsi" w:hAnsiTheme="minorHAnsi" w:cstheme="minorHAnsi"/>
          <w:u w:val="single"/>
        </w:rPr>
        <w:t>Wyniki imienne:</w:t>
      </w:r>
      <w:r w:rsidR="003B2564">
        <w:rPr>
          <w:rFonts w:asciiTheme="minorHAnsi" w:hAnsiTheme="minorHAnsi" w:cstheme="minorHAnsi"/>
        </w:rPr>
        <w:t xml:space="preserve">  </w:t>
      </w:r>
      <w:r w:rsidRPr="003B2564">
        <w:rPr>
          <w:rFonts w:asciiTheme="minorHAnsi" w:hAnsiTheme="minorHAnsi" w:cstheme="minorHAnsi"/>
        </w:rPr>
        <w:t xml:space="preserve">ZA (4)   </w:t>
      </w:r>
    </w:p>
    <w:p w:rsidR="009A6DDF" w:rsidRDefault="00671B0C">
      <w:pPr>
        <w:rPr>
          <w:rFonts w:asciiTheme="minorHAnsi" w:hAnsiTheme="minorHAnsi" w:cstheme="minorHAnsi"/>
        </w:rPr>
      </w:pPr>
      <w:r w:rsidRPr="003B2564">
        <w:rPr>
          <w:rFonts w:asciiTheme="minorHAnsi" w:hAnsiTheme="minorHAnsi" w:cstheme="minorHAnsi"/>
        </w:rPr>
        <w:t xml:space="preserve">Elżbieta Marzec-Szeląg, Sławomir </w:t>
      </w:r>
      <w:proofErr w:type="spellStart"/>
      <w:r w:rsidRPr="003B2564">
        <w:rPr>
          <w:rFonts w:asciiTheme="minorHAnsi" w:hAnsiTheme="minorHAnsi" w:cstheme="minorHAnsi"/>
        </w:rPr>
        <w:t>Ostrzyżek</w:t>
      </w:r>
      <w:proofErr w:type="spellEnd"/>
      <w:r w:rsidRPr="003B2564">
        <w:rPr>
          <w:rFonts w:asciiTheme="minorHAnsi" w:hAnsiTheme="minorHAnsi" w:cstheme="minorHAnsi"/>
        </w:rPr>
        <w:t xml:space="preserve">, Teresa </w:t>
      </w:r>
      <w:proofErr w:type="spellStart"/>
      <w:r w:rsidRPr="003B2564">
        <w:rPr>
          <w:rFonts w:asciiTheme="minorHAnsi" w:hAnsiTheme="minorHAnsi" w:cstheme="minorHAnsi"/>
        </w:rPr>
        <w:t>Senderowska</w:t>
      </w:r>
      <w:proofErr w:type="spellEnd"/>
      <w:r w:rsidRPr="003B2564">
        <w:rPr>
          <w:rFonts w:asciiTheme="minorHAnsi" w:hAnsiTheme="minorHAnsi" w:cstheme="minorHAnsi"/>
        </w:rPr>
        <w:t>, Andrzej Zawistowski</w:t>
      </w:r>
      <w:r w:rsidRPr="003B2564">
        <w:rPr>
          <w:rFonts w:asciiTheme="minorHAnsi" w:hAnsiTheme="minorHAnsi" w:cstheme="minorHAnsi"/>
        </w:rPr>
        <w:br/>
        <w:t>NIEOBECNI (1)        Andrzej Zaręba</w:t>
      </w:r>
      <w:r w:rsidRPr="003B2564">
        <w:rPr>
          <w:rFonts w:asciiTheme="minorHAnsi" w:hAnsiTheme="minorHAnsi" w:cstheme="minorHAnsi"/>
        </w:rPr>
        <w:br/>
      </w:r>
    </w:p>
    <w:p w:rsidR="00D15000" w:rsidRDefault="009A6DDF">
      <w:pPr>
        <w:rPr>
          <w:rFonts w:asciiTheme="minorHAnsi" w:hAnsiTheme="minorHAnsi" w:cstheme="minorHAnsi"/>
        </w:rPr>
      </w:pPr>
      <w:r>
        <w:rPr>
          <w:rFonts w:asciiTheme="minorHAnsi" w:hAnsiTheme="minorHAnsi" w:cstheme="minorHAnsi"/>
        </w:rPr>
        <w:t xml:space="preserve">Przewodniczący komisji przeszedł do zaopiniowania drugiego protokołu z dnia 9 grudnia 2024 roku z czynności kontrolnych dotyczących zasadności udostepnienia obiektów Centrum Sportu Raszyn podmiotom zewnętrznym w latach 2022 – 2023. Przewodniczący powiedział, </w:t>
      </w:r>
      <w:r w:rsidR="00BC5233">
        <w:rPr>
          <w:rFonts w:asciiTheme="minorHAnsi" w:hAnsiTheme="minorHAnsi" w:cstheme="minorHAnsi"/>
        </w:rPr>
        <w:t>że zespół składał się z dwóch osób</w:t>
      </w:r>
      <w:r>
        <w:rPr>
          <w:rFonts w:asciiTheme="minorHAnsi" w:hAnsiTheme="minorHAnsi" w:cstheme="minorHAnsi"/>
        </w:rPr>
        <w:t>.</w:t>
      </w:r>
      <w:r w:rsidR="00BC5233">
        <w:rPr>
          <w:rFonts w:asciiTheme="minorHAnsi" w:hAnsiTheme="minorHAnsi" w:cstheme="minorHAnsi"/>
        </w:rPr>
        <w:t xml:space="preserve"> Pan Andrzej Zawistowski – Przewodniczący Zespołu i radna Teresa </w:t>
      </w:r>
      <w:proofErr w:type="spellStart"/>
      <w:r w:rsidR="00BC5233">
        <w:rPr>
          <w:rFonts w:asciiTheme="minorHAnsi" w:hAnsiTheme="minorHAnsi" w:cstheme="minorHAnsi"/>
        </w:rPr>
        <w:t>Senderowska</w:t>
      </w:r>
      <w:proofErr w:type="spellEnd"/>
      <w:r w:rsidR="00BC5233">
        <w:rPr>
          <w:rFonts w:asciiTheme="minorHAnsi" w:hAnsiTheme="minorHAnsi" w:cstheme="minorHAnsi"/>
        </w:rPr>
        <w:t xml:space="preserve"> – członek zespołu. G</w:t>
      </w:r>
      <w:r w:rsidR="00D15000">
        <w:rPr>
          <w:rFonts w:asciiTheme="minorHAnsi" w:hAnsiTheme="minorHAnsi" w:cstheme="minorHAnsi"/>
        </w:rPr>
        <w:t>łówną pracę wykonał pan</w:t>
      </w:r>
      <w:r w:rsidR="00BC5233">
        <w:rPr>
          <w:rFonts w:asciiTheme="minorHAnsi" w:hAnsiTheme="minorHAnsi" w:cstheme="minorHAnsi"/>
        </w:rPr>
        <w:t xml:space="preserve"> Andrzej Zawistowski jako Przewodniczący Zespołu. </w:t>
      </w:r>
      <w:r>
        <w:rPr>
          <w:rFonts w:asciiTheme="minorHAnsi" w:hAnsiTheme="minorHAnsi" w:cstheme="minorHAnsi"/>
        </w:rPr>
        <w:t xml:space="preserve"> Protokół składa się z 74 stron. </w:t>
      </w:r>
    </w:p>
    <w:p w:rsidR="00D15000" w:rsidRDefault="00D15000">
      <w:pPr>
        <w:rPr>
          <w:rFonts w:asciiTheme="minorHAnsi" w:hAnsiTheme="minorHAnsi" w:cstheme="minorHAnsi"/>
        </w:rPr>
      </w:pPr>
    </w:p>
    <w:p w:rsidR="00D15000" w:rsidRDefault="00D15000">
      <w:pPr>
        <w:rPr>
          <w:rFonts w:asciiTheme="minorHAnsi" w:hAnsiTheme="minorHAnsi" w:cstheme="minorHAnsi"/>
        </w:rPr>
      </w:pPr>
      <w:r>
        <w:rPr>
          <w:rFonts w:asciiTheme="minorHAnsi" w:hAnsiTheme="minorHAnsi" w:cstheme="minorHAnsi"/>
        </w:rPr>
        <w:t xml:space="preserve">Przewodniczący zespołu pan Andrzej Zawistowski powiedział, że zespół starał się merytoryczne podejść do kontroli. Jeżeli nie ma pytań pan Andrzej wnosi o przegłosowanie przyjęcia protokołu. </w:t>
      </w:r>
    </w:p>
    <w:p w:rsidR="00D15000" w:rsidRDefault="00D15000">
      <w:pPr>
        <w:rPr>
          <w:rFonts w:asciiTheme="minorHAnsi" w:hAnsiTheme="minorHAnsi" w:cstheme="minorHAnsi"/>
        </w:rPr>
      </w:pPr>
    </w:p>
    <w:p w:rsidR="00D15000" w:rsidRDefault="00D15000">
      <w:pPr>
        <w:rPr>
          <w:rFonts w:asciiTheme="minorHAnsi" w:hAnsiTheme="minorHAnsi" w:cstheme="minorHAnsi"/>
        </w:rPr>
      </w:pPr>
      <w:r>
        <w:rPr>
          <w:rFonts w:asciiTheme="minorHAnsi" w:hAnsiTheme="minorHAnsi" w:cstheme="minorHAnsi"/>
        </w:rPr>
        <w:t>Wobec braku pytań do zespołu kontrolnego, Przewodniczący Komisji wniósł o przejście do głosowania.</w:t>
      </w:r>
    </w:p>
    <w:p w:rsidR="00486A34" w:rsidRDefault="00671B0C">
      <w:pPr>
        <w:rPr>
          <w:rFonts w:asciiTheme="minorHAnsi" w:hAnsiTheme="minorHAnsi" w:cstheme="minorHAnsi"/>
        </w:rPr>
      </w:pPr>
      <w:r w:rsidRPr="003B2564">
        <w:rPr>
          <w:rFonts w:asciiTheme="minorHAnsi" w:hAnsiTheme="minorHAnsi" w:cstheme="minorHAnsi"/>
        </w:rPr>
        <w:br/>
      </w:r>
      <w:r w:rsidRPr="003B2564">
        <w:rPr>
          <w:rFonts w:asciiTheme="minorHAnsi" w:hAnsiTheme="minorHAnsi" w:cstheme="minorHAnsi"/>
          <w:b/>
          <w:bCs/>
          <w:u w:val="single"/>
        </w:rPr>
        <w:t>Głosowano w sprawie:</w:t>
      </w:r>
      <w:r w:rsidRPr="003B2564">
        <w:rPr>
          <w:rFonts w:asciiTheme="minorHAnsi" w:hAnsiTheme="minorHAnsi" w:cstheme="minorHAnsi"/>
        </w:rPr>
        <w:br/>
        <w:t>Zatwierdzenie protokołu z ko</w:t>
      </w:r>
      <w:r w:rsidR="009C256F">
        <w:rPr>
          <w:rFonts w:asciiTheme="minorHAnsi" w:hAnsiTheme="minorHAnsi" w:cstheme="minorHAnsi"/>
        </w:rPr>
        <w:t>ntroli z Centrum Sporu Raszyn.</w:t>
      </w:r>
      <w:r w:rsidRPr="003B2564">
        <w:rPr>
          <w:rFonts w:asciiTheme="minorHAnsi" w:hAnsiTheme="minorHAnsi" w:cstheme="minorHAnsi"/>
        </w:rPr>
        <w:br/>
      </w:r>
      <w:r w:rsidRPr="003B2564">
        <w:rPr>
          <w:rFonts w:asciiTheme="minorHAnsi" w:hAnsiTheme="minorHAnsi" w:cstheme="minorHAnsi"/>
        </w:rPr>
        <w:br/>
      </w:r>
      <w:r w:rsidRPr="003B2564">
        <w:rPr>
          <w:rStyle w:val="Pogrubienie"/>
          <w:rFonts w:asciiTheme="minorHAnsi" w:hAnsiTheme="minorHAnsi" w:cstheme="minorHAnsi"/>
          <w:u w:val="single"/>
        </w:rPr>
        <w:t>Wyniki głosowania</w:t>
      </w:r>
      <w:r w:rsidRPr="003B2564">
        <w:rPr>
          <w:rFonts w:asciiTheme="minorHAnsi" w:hAnsiTheme="minorHAnsi" w:cstheme="minorHAnsi"/>
        </w:rPr>
        <w:br/>
        <w:t>ZA: 4, PRZECIW: 0, WSTRZYMUJĘ SIĘ: 0, BRAK GŁOSU: 0, NIEOBECNI: 1</w:t>
      </w:r>
      <w:r w:rsidRPr="003B2564">
        <w:rPr>
          <w:rFonts w:asciiTheme="minorHAnsi" w:hAnsiTheme="minorHAnsi" w:cstheme="minorHAnsi"/>
        </w:rPr>
        <w:br/>
      </w:r>
      <w:r w:rsidRPr="003B2564">
        <w:rPr>
          <w:rFonts w:asciiTheme="minorHAnsi" w:hAnsiTheme="minorHAnsi" w:cstheme="minorHAnsi"/>
        </w:rPr>
        <w:br/>
      </w:r>
      <w:r w:rsidRPr="003B2564">
        <w:rPr>
          <w:rFonts w:asciiTheme="minorHAnsi" w:hAnsiTheme="minorHAnsi" w:cstheme="minorHAnsi"/>
          <w:u w:val="single"/>
        </w:rPr>
        <w:t>Wyniki imienne:</w:t>
      </w:r>
      <w:r w:rsidR="003B2564">
        <w:rPr>
          <w:rFonts w:asciiTheme="minorHAnsi" w:hAnsiTheme="minorHAnsi" w:cstheme="minorHAnsi"/>
        </w:rPr>
        <w:t xml:space="preserve">   </w:t>
      </w:r>
      <w:r w:rsidRPr="003B2564">
        <w:rPr>
          <w:rFonts w:asciiTheme="minorHAnsi" w:hAnsiTheme="minorHAnsi" w:cstheme="minorHAnsi"/>
        </w:rPr>
        <w:t>ZA (4)</w:t>
      </w:r>
      <w:r w:rsidRPr="003B2564">
        <w:rPr>
          <w:rFonts w:asciiTheme="minorHAnsi" w:hAnsiTheme="minorHAnsi" w:cstheme="minorHAnsi"/>
        </w:rPr>
        <w:br/>
        <w:t xml:space="preserve">Elżbieta Marzec-Szeląg, Sławomir </w:t>
      </w:r>
      <w:proofErr w:type="spellStart"/>
      <w:r w:rsidRPr="003B2564">
        <w:rPr>
          <w:rFonts w:asciiTheme="minorHAnsi" w:hAnsiTheme="minorHAnsi" w:cstheme="minorHAnsi"/>
        </w:rPr>
        <w:t>Ostrzyżek</w:t>
      </w:r>
      <w:proofErr w:type="spellEnd"/>
      <w:r w:rsidRPr="003B2564">
        <w:rPr>
          <w:rFonts w:asciiTheme="minorHAnsi" w:hAnsiTheme="minorHAnsi" w:cstheme="minorHAnsi"/>
        </w:rPr>
        <w:t xml:space="preserve">, Teresa </w:t>
      </w:r>
      <w:proofErr w:type="spellStart"/>
      <w:r w:rsidRPr="003B2564">
        <w:rPr>
          <w:rFonts w:asciiTheme="minorHAnsi" w:hAnsiTheme="minorHAnsi" w:cstheme="minorHAnsi"/>
        </w:rPr>
        <w:t>Senderowska</w:t>
      </w:r>
      <w:proofErr w:type="spellEnd"/>
      <w:r w:rsidRPr="003B2564">
        <w:rPr>
          <w:rFonts w:asciiTheme="minorHAnsi" w:hAnsiTheme="minorHAnsi" w:cstheme="minorHAnsi"/>
        </w:rPr>
        <w:t>, An</w:t>
      </w:r>
      <w:r w:rsidR="003B2564">
        <w:rPr>
          <w:rFonts w:asciiTheme="minorHAnsi" w:hAnsiTheme="minorHAnsi" w:cstheme="minorHAnsi"/>
        </w:rPr>
        <w:t>drzej Zawistowski</w:t>
      </w:r>
      <w:r w:rsidR="003B2564">
        <w:rPr>
          <w:rFonts w:asciiTheme="minorHAnsi" w:hAnsiTheme="minorHAnsi" w:cstheme="minorHAnsi"/>
        </w:rPr>
        <w:br/>
        <w:t xml:space="preserve">NIEOBECNI (1)     </w:t>
      </w:r>
      <w:r w:rsidR="00D15000">
        <w:rPr>
          <w:rFonts w:asciiTheme="minorHAnsi" w:hAnsiTheme="minorHAnsi" w:cstheme="minorHAnsi"/>
        </w:rPr>
        <w:t>Andrzej Zaręba</w:t>
      </w:r>
    </w:p>
    <w:p w:rsidR="004C35B4" w:rsidRDefault="004C35B4">
      <w:pPr>
        <w:rPr>
          <w:rFonts w:asciiTheme="minorHAnsi" w:hAnsiTheme="minorHAnsi" w:cstheme="minorHAnsi"/>
        </w:rPr>
      </w:pPr>
    </w:p>
    <w:p w:rsidR="004C35B4" w:rsidRPr="003B2564" w:rsidRDefault="004C35B4">
      <w:pPr>
        <w:rPr>
          <w:rFonts w:asciiTheme="minorHAnsi" w:hAnsiTheme="minorHAnsi" w:cstheme="minorHAnsi"/>
        </w:rPr>
      </w:pPr>
      <w:r>
        <w:rPr>
          <w:rFonts w:asciiTheme="minorHAnsi" w:hAnsiTheme="minorHAnsi" w:cstheme="minorHAnsi"/>
        </w:rPr>
        <w:t>Przewodniczący komisji S</w:t>
      </w:r>
      <w:r w:rsidR="00B20E84">
        <w:rPr>
          <w:rFonts w:asciiTheme="minorHAnsi" w:hAnsiTheme="minorHAnsi" w:cstheme="minorHAnsi"/>
        </w:rPr>
        <w:t xml:space="preserve">ławomir </w:t>
      </w:r>
      <w:proofErr w:type="spellStart"/>
      <w:r w:rsidR="00B20E84">
        <w:rPr>
          <w:rFonts w:asciiTheme="minorHAnsi" w:hAnsiTheme="minorHAnsi" w:cstheme="minorHAnsi"/>
        </w:rPr>
        <w:t>Ostrzyżek</w:t>
      </w:r>
      <w:proofErr w:type="spellEnd"/>
      <w:r w:rsidR="00B20E84">
        <w:rPr>
          <w:rFonts w:asciiTheme="minorHAnsi" w:hAnsiTheme="minorHAnsi" w:cstheme="minorHAnsi"/>
        </w:rPr>
        <w:t xml:space="preserve"> powiedział o potrzebie wzmocnienia Komisji Rewizyjnej</w:t>
      </w:r>
      <w:r>
        <w:rPr>
          <w:rFonts w:asciiTheme="minorHAnsi" w:hAnsiTheme="minorHAnsi" w:cstheme="minorHAnsi"/>
        </w:rPr>
        <w:t xml:space="preserve">. Powiedział, że do poszczególnych członków komisji są uwagi i mogą się </w:t>
      </w:r>
      <w:r w:rsidR="00B20E84">
        <w:rPr>
          <w:rFonts w:asciiTheme="minorHAnsi" w:hAnsiTheme="minorHAnsi" w:cstheme="minorHAnsi"/>
        </w:rPr>
        <w:t>pojawiać</w:t>
      </w:r>
      <w:r>
        <w:rPr>
          <w:rFonts w:asciiTheme="minorHAnsi" w:hAnsiTheme="minorHAnsi" w:cstheme="minorHAnsi"/>
        </w:rPr>
        <w:t xml:space="preserve">. </w:t>
      </w:r>
      <w:r w:rsidR="00BD6ADD">
        <w:rPr>
          <w:rFonts w:asciiTheme="minorHAnsi" w:hAnsiTheme="minorHAnsi" w:cstheme="minorHAnsi"/>
        </w:rPr>
        <w:t xml:space="preserve">Przewodniczący komisji </w:t>
      </w:r>
      <w:r w:rsidR="00B20E84">
        <w:rPr>
          <w:rFonts w:asciiTheme="minorHAnsi" w:hAnsiTheme="minorHAnsi" w:cstheme="minorHAnsi"/>
        </w:rPr>
        <w:t xml:space="preserve">chce aby zespoły kontrolne były większe niż dwuosobowe. </w:t>
      </w:r>
    </w:p>
    <w:p w:rsidR="00486A34" w:rsidRPr="003B2564" w:rsidRDefault="00D15000" w:rsidP="00486A34">
      <w:pPr>
        <w:pStyle w:val="NormalnyWeb"/>
        <w:spacing w:after="240" w:afterAutospacing="0"/>
        <w:rPr>
          <w:rFonts w:asciiTheme="minorHAnsi" w:hAnsiTheme="minorHAnsi" w:cstheme="minorHAnsi"/>
          <w:b/>
        </w:rPr>
      </w:pPr>
      <w:r>
        <w:rPr>
          <w:rFonts w:asciiTheme="minorHAnsi" w:hAnsiTheme="minorHAnsi" w:cstheme="minorHAnsi"/>
          <w:b/>
        </w:rPr>
        <w:t xml:space="preserve">3. </w:t>
      </w:r>
      <w:r w:rsidR="00486A34" w:rsidRPr="003B2564">
        <w:rPr>
          <w:rFonts w:asciiTheme="minorHAnsi" w:hAnsiTheme="minorHAnsi" w:cstheme="minorHAnsi"/>
          <w:b/>
        </w:rPr>
        <w:t>Zakończenie posiedzenia.</w:t>
      </w:r>
    </w:p>
    <w:p w:rsidR="00486A34" w:rsidRPr="003B2564" w:rsidRDefault="00486A34" w:rsidP="00486A34">
      <w:pPr>
        <w:pStyle w:val="NormalnyWeb"/>
        <w:spacing w:after="240" w:afterAutospacing="0"/>
        <w:rPr>
          <w:rFonts w:asciiTheme="minorHAnsi" w:hAnsiTheme="minorHAnsi" w:cstheme="minorHAnsi"/>
        </w:rPr>
      </w:pPr>
      <w:r w:rsidRPr="003B2564">
        <w:rPr>
          <w:rFonts w:asciiTheme="minorHAnsi" w:hAnsiTheme="minorHAnsi" w:cstheme="minorHAnsi"/>
        </w:rPr>
        <w:t>Wobec braku dalszych pytań</w:t>
      </w:r>
      <w:r w:rsidR="00711085">
        <w:rPr>
          <w:rFonts w:asciiTheme="minorHAnsi" w:hAnsiTheme="minorHAnsi" w:cstheme="minorHAnsi"/>
        </w:rPr>
        <w:t xml:space="preserve"> i wyczerpania porządku obrad, P</w:t>
      </w:r>
      <w:r w:rsidRPr="003B2564">
        <w:rPr>
          <w:rFonts w:asciiTheme="minorHAnsi" w:hAnsiTheme="minorHAnsi" w:cstheme="minorHAnsi"/>
        </w:rPr>
        <w:t xml:space="preserve">rzewodniczący komisji podziękował wszystkim za udział i zamknął posiedzenie Komisji Rewizyjnej. </w:t>
      </w:r>
    </w:p>
    <w:p w:rsidR="00486A34" w:rsidRPr="003B2564" w:rsidRDefault="00486A34" w:rsidP="00486A34">
      <w:pPr>
        <w:tabs>
          <w:tab w:val="left" w:pos="708"/>
          <w:tab w:val="left" w:pos="1416"/>
          <w:tab w:val="left" w:pos="2124"/>
          <w:tab w:val="left" w:pos="2832"/>
          <w:tab w:val="left" w:pos="3540"/>
          <w:tab w:val="left" w:pos="4248"/>
          <w:tab w:val="left" w:pos="4956"/>
        </w:tabs>
        <w:jc w:val="both"/>
        <w:rPr>
          <w:rFonts w:asciiTheme="minorHAnsi" w:hAnsiTheme="minorHAnsi" w:cstheme="minorHAnsi"/>
        </w:rPr>
      </w:pPr>
    </w:p>
    <w:p w:rsidR="00486A34" w:rsidRPr="003B2564" w:rsidRDefault="00486A34" w:rsidP="00486A34">
      <w:pPr>
        <w:tabs>
          <w:tab w:val="left" w:pos="708"/>
          <w:tab w:val="left" w:pos="1416"/>
          <w:tab w:val="left" w:pos="2124"/>
          <w:tab w:val="left" w:pos="2832"/>
          <w:tab w:val="left" w:pos="3540"/>
          <w:tab w:val="left" w:pos="4248"/>
          <w:tab w:val="left" w:pos="4956"/>
        </w:tabs>
        <w:jc w:val="both"/>
        <w:rPr>
          <w:rFonts w:asciiTheme="minorHAnsi" w:hAnsiTheme="minorHAnsi" w:cstheme="minorHAnsi"/>
        </w:rPr>
      </w:pPr>
    </w:p>
    <w:p w:rsidR="00486A34" w:rsidRPr="003B2564" w:rsidRDefault="00486A34" w:rsidP="00486A34">
      <w:pPr>
        <w:tabs>
          <w:tab w:val="left" w:pos="708"/>
          <w:tab w:val="left" w:pos="1416"/>
          <w:tab w:val="left" w:pos="2124"/>
          <w:tab w:val="left" w:pos="2832"/>
          <w:tab w:val="left" w:pos="3540"/>
          <w:tab w:val="left" w:pos="4248"/>
          <w:tab w:val="left" w:pos="4956"/>
        </w:tabs>
        <w:jc w:val="both"/>
        <w:rPr>
          <w:rFonts w:asciiTheme="minorHAnsi" w:hAnsiTheme="minorHAnsi" w:cstheme="minorHAnsi"/>
        </w:rPr>
      </w:pPr>
      <w:r w:rsidRPr="003B2564">
        <w:rPr>
          <w:rFonts w:asciiTheme="minorHAnsi" w:hAnsiTheme="minorHAnsi" w:cstheme="minorHAnsi"/>
        </w:rPr>
        <w:t>Protokołowała:</w:t>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t>Przewodniczący Komisji Rewizyjnej</w:t>
      </w:r>
    </w:p>
    <w:p w:rsidR="00486A34" w:rsidRPr="003B2564" w:rsidRDefault="00486A34" w:rsidP="00486A34">
      <w:pPr>
        <w:tabs>
          <w:tab w:val="left" w:pos="708"/>
          <w:tab w:val="left" w:pos="1416"/>
          <w:tab w:val="left" w:pos="2124"/>
          <w:tab w:val="left" w:pos="2832"/>
          <w:tab w:val="left" w:pos="3540"/>
          <w:tab w:val="left" w:pos="4248"/>
          <w:tab w:val="left" w:pos="4956"/>
        </w:tabs>
        <w:jc w:val="both"/>
        <w:rPr>
          <w:rFonts w:asciiTheme="minorHAnsi" w:hAnsiTheme="minorHAnsi" w:cstheme="minorHAnsi"/>
        </w:rPr>
      </w:pPr>
      <w:r w:rsidRPr="003B2564">
        <w:rPr>
          <w:rFonts w:asciiTheme="minorHAnsi" w:hAnsiTheme="minorHAnsi" w:cstheme="minorHAnsi"/>
        </w:rPr>
        <w:t>Grażyna Rowińska</w:t>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r>
      <w:r w:rsidRPr="003B2564">
        <w:rPr>
          <w:rFonts w:asciiTheme="minorHAnsi" w:hAnsiTheme="minorHAnsi" w:cstheme="minorHAnsi"/>
        </w:rPr>
        <w:tab/>
        <w:t xml:space="preserve">Sławomir </w:t>
      </w:r>
      <w:proofErr w:type="spellStart"/>
      <w:r w:rsidRPr="003B2564">
        <w:rPr>
          <w:rFonts w:asciiTheme="minorHAnsi" w:hAnsiTheme="minorHAnsi" w:cstheme="minorHAnsi"/>
        </w:rPr>
        <w:t>Ostrzyżek</w:t>
      </w:r>
      <w:proofErr w:type="spellEnd"/>
    </w:p>
    <w:p w:rsidR="00486A34" w:rsidRPr="003B2564" w:rsidRDefault="00486A34">
      <w:pPr>
        <w:rPr>
          <w:rFonts w:asciiTheme="minorHAnsi" w:hAnsiTheme="minorHAnsi" w:cstheme="minorHAnsi"/>
        </w:rPr>
      </w:pPr>
    </w:p>
    <w:sectPr w:rsidR="00486A34" w:rsidRPr="003B2564" w:rsidSect="002A326D">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E84" w:rsidRDefault="00B20E84" w:rsidP="00B20E84">
      <w:r>
        <w:separator/>
      </w:r>
    </w:p>
  </w:endnote>
  <w:endnote w:type="continuationSeparator" w:id="0">
    <w:p w:rsidR="00B20E84" w:rsidRDefault="00B20E84" w:rsidP="00B2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38169"/>
      <w:docPartObj>
        <w:docPartGallery w:val="Page Numbers (Bottom of Page)"/>
        <w:docPartUnique/>
      </w:docPartObj>
    </w:sdtPr>
    <w:sdtEndPr/>
    <w:sdtContent>
      <w:p w:rsidR="00B20E84" w:rsidRDefault="00B20E84">
        <w:pPr>
          <w:pStyle w:val="Stopka"/>
          <w:jc w:val="center"/>
        </w:pPr>
        <w:r>
          <w:fldChar w:fldCharType="begin"/>
        </w:r>
        <w:r>
          <w:instrText>PAGE   \* MERGEFORMAT</w:instrText>
        </w:r>
        <w:r>
          <w:fldChar w:fldCharType="separate"/>
        </w:r>
        <w:r w:rsidR="00E2358A">
          <w:rPr>
            <w:noProof/>
          </w:rPr>
          <w:t>3</w:t>
        </w:r>
        <w:r>
          <w:fldChar w:fldCharType="end"/>
        </w:r>
      </w:p>
    </w:sdtContent>
  </w:sdt>
  <w:p w:rsidR="00B20E84" w:rsidRDefault="00B20E8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E84" w:rsidRDefault="00B20E84" w:rsidP="00B20E84">
      <w:r>
        <w:separator/>
      </w:r>
    </w:p>
  </w:footnote>
  <w:footnote w:type="continuationSeparator" w:id="0">
    <w:p w:rsidR="00B20E84" w:rsidRDefault="00B20E84" w:rsidP="00B20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91"/>
    <w:rsid w:val="00001CCE"/>
    <w:rsid w:val="000B1E7E"/>
    <w:rsid w:val="000C269B"/>
    <w:rsid w:val="002A326D"/>
    <w:rsid w:val="002A7C48"/>
    <w:rsid w:val="003B2564"/>
    <w:rsid w:val="003E21C9"/>
    <w:rsid w:val="00486A34"/>
    <w:rsid w:val="004C35B4"/>
    <w:rsid w:val="0064506A"/>
    <w:rsid w:val="00671B0C"/>
    <w:rsid w:val="00711085"/>
    <w:rsid w:val="00920489"/>
    <w:rsid w:val="009A6DDF"/>
    <w:rsid w:val="009C256F"/>
    <w:rsid w:val="00A33230"/>
    <w:rsid w:val="00AB21F2"/>
    <w:rsid w:val="00B06696"/>
    <w:rsid w:val="00B20E84"/>
    <w:rsid w:val="00B37DE1"/>
    <w:rsid w:val="00BA45DE"/>
    <w:rsid w:val="00BC5233"/>
    <w:rsid w:val="00BD6ADD"/>
    <w:rsid w:val="00C66933"/>
    <w:rsid w:val="00CB3E32"/>
    <w:rsid w:val="00CF729B"/>
    <w:rsid w:val="00D15000"/>
    <w:rsid w:val="00D87EFE"/>
    <w:rsid w:val="00E2358A"/>
    <w:rsid w:val="00E77116"/>
    <w:rsid w:val="00EE4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BF2"/>
  <w15:chartTrackingRefBased/>
  <w15:docId w15:val="{376F24D6-2303-4879-B63A-2450334B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7C48"/>
    <w:pPr>
      <w:suppressAutoHyphens/>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2A7C48"/>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2A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2A7C48"/>
    <w:rPr>
      <w:rFonts w:ascii="Consolas" w:eastAsiaTheme="minorEastAsia" w:hAnsi="Consolas" w:cs="Times New Roman"/>
      <w:sz w:val="20"/>
      <w:szCs w:val="20"/>
      <w:lang w:eastAsia="pl-PL"/>
    </w:rPr>
  </w:style>
  <w:style w:type="paragraph" w:styleId="NormalnyWeb">
    <w:name w:val="Normal (Web)"/>
    <w:basedOn w:val="Normalny"/>
    <w:uiPriority w:val="99"/>
    <w:semiHidden/>
    <w:unhideWhenUsed/>
    <w:rsid w:val="002A7C48"/>
    <w:pPr>
      <w:suppressAutoHyphens w:val="0"/>
      <w:spacing w:before="100" w:beforeAutospacing="1" w:after="100" w:afterAutospacing="1"/>
    </w:pPr>
  </w:style>
  <w:style w:type="character" w:styleId="Pogrubienie">
    <w:name w:val="Strong"/>
    <w:basedOn w:val="Domylnaczcionkaakapitu"/>
    <w:uiPriority w:val="22"/>
    <w:qFormat/>
    <w:rsid w:val="00671B0C"/>
    <w:rPr>
      <w:b/>
      <w:bCs/>
    </w:rPr>
  </w:style>
  <w:style w:type="character" w:styleId="Odwoaniedokomentarza">
    <w:name w:val="annotation reference"/>
    <w:basedOn w:val="Domylnaczcionkaakapitu"/>
    <w:uiPriority w:val="99"/>
    <w:semiHidden/>
    <w:unhideWhenUsed/>
    <w:rsid w:val="00E77116"/>
    <w:rPr>
      <w:sz w:val="16"/>
      <w:szCs w:val="16"/>
    </w:rPr>
  </w:style>
  <w:style w:type="paragraph" w:styleId="Tekstkomentarza">
    <w:name w:val="annotation text"/>
    <w:basedOn w:val="Normalny"/>
    <w:link w:val="TekstkomentarzaZnak"/>
    <w:uiPriority w:val="99"/>
    <w:semiHidden/>
    <w:unhideWhenUsed/>
    <w:rsid w:val="00E77116"/>
    <w:rPr>
      <w:sz w:val="20"/>
      <w:szCs w:val="20"/>
    </w:rPr>
  </w:style>
  <w:style w:type="character" w:customStyle="1" w:styleId="TekstkomentarzaZnak">
    <w:name w:val="Tekst komentarza Znak"/>
    <w:basedOn w:val="Domylnaczcionkaakapitu"/>
    <w:link w:val="Tekstkomentarza"/>
    <w:uiPriority w:val="99"/>
    <w:semiHidden/>
    <w:rsid w:val="00E77116"/>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7116"/>
    <w:rPr>
      <w:b/>
      <w:bCs/>
    </w:rPr>
  </w:style>
  <w:style w:type="character" w:customStyle="1" w:styleId="TematkomentarzaZnak">
    <w:name w:val="Temat komentarza Znak"/>
    <w:basedOn w:val="TekstkomentarzaZnak"/>
    <w:link w:val="Tematkomentarza"/>
    <w:uiPriority w:val="99"/>
    <w:semiHidden/>
    <w:rsid w:val="00E77116"/>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E7711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116"/>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B20E84"/>
    <w:pPr>
      <w:tabs>
        <w:tab w:val="center" w:pos="4536"/>
        <w:tab w:val="right" w:pos="9072"/>
      </w:tabs>
    </w:pPr>
  </w:style>
  <w:style w:type="character" w:customStyle="1" w:styleId="NagwekZnak">
    <w:name w:val="Nagłówek Znak"/>
    <w:basedOn w:val="Domylnaczcionkaakapitu"/>
    <w:link w:val="Nagwek"/>
    <w:uiPriority w:val="99"/>
    <w:rsid w:val="00B20E84"/>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B20E84"/>
    <w:pPr>
      <w:tabs>
        <w:tab w:val="center" w:pos="4536"/>
        <w:tab w:val="right" w:pos="9072"/>
      </w:tabs>
    </w:pPr>
  </w:style>
  <w:style w:type="character" w:customStyle="1" w:styleId="StopkaZnak">
    <w:name w:val="Stopka Znak"/>
    <w:basedOn w:val="Domylnaczcionkaakapitu"/>
    <w:link w:val="Stopka"/>
    <w:uiPriority w:val="99"/>
    <w:rsid w:val="00B20E84"/>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1055</Words>
  <Characters>6330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25</cp:revision>
  <cp:lastPrinted>2025-01-15T11:16:00Z</cp:lastPrinted>
  <dcterms:created xsi:type="dcterms:W3CDTF">2025-01-15T08:25:00Z</dcterms:created>
  <dcterms:modified xsi:type="dcterms:W3CDTF">2025-01-20T09:22:00Z</dcterms:modified>
</cp:coreProperties>
</file>