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35D0" w14:textId="59E46D4B" w:rsidR="006178F9" w:rsidRDefault="00141975" w:rsidP="00141975">
      <w:pPr>
        <w:jc w:val="center"/>
      </w:pPr>
      <w:r>
        <w:t xml:space="preserve">Uzasadnienie do projektu Uchwały Nr …./…./2024 Rady Gminy Raszyn z dnia 27 czerwca 2024 r. </w:t>
      </w:r>
      <w:r>
        <w:br/>
        <w:t>w sprawie zmiany budżetu Gminy Raszyn na rok 2024.</w:t>
      </w:r>
    </w:p>
    <w:p w14:paraId="15DF3DF2" w14:textId="08F35EAC" w:rsidR="00141975" w:rsidRDefault="00141975" w:rsidP="00EB1D0A">
      <w:pPr>
        <w:jc w:val="both"/>
      </w:pPr>
      <w:r>
        <w:t>Proponowane zmiany dotyczą przesunięć w planie wydatków w ramach działów oraz zwiększenie planu wydatków bieżących o kwotę 381.550 zł do wysokości</w:t>
      </w:r>
      <w:r w:rsidR="00F5142E">
        <w:t xml:space="preserve"> 185.015.407,16 </w:t>
      </w:r>
      <w:r>
        <w:t xml:space="preserve">oraz zmniejszenie planu wydatków majątkowych o kwotę 381.550 zł do wysokości </w:t>
      </w:r>
      <w:r w:rsidR="00F5142E">
        <w:t>47.067.038zł.</w:t>
      </w:r>
    </w:p>
    <w:p w14:paraId="16685B7D" w14:textId="1BE35C76" w:rsidR="00141975" w:rsidRDefault="00141975" w:rsidP="00EB1D0A">
      <w:pPr>
        <w:jc w:val="both"/>
      </w:pPr>
      <w:r>
        <w:t>W ramach wydatków bieżących:</w:t>
      </w:r>
    </w:p>
    <w:p w14:paraId="61CE451D" w14:textId="2B0A5D18" w:rsidR="00EB1D0A" w:rsidRDefault="00EB1D0A" w:rsidP="00EB1D0A">
      <w:pPr>
        <w:pStyle w:val="Akapitzlist"/>
        <w:numPr>
          <w:ilvl w:val="0"/>
          <w:numId w:val="1"/>
        </w:numPr>
        <w:jc w:val="both"/>
      </w:pPr>
      <w:r>
        <w:t xml:space="preserve">Transport i łączność – zwiększenie o kwotę 300.000 zł planu wydatków na „Letnie oczyszczanie utwardzonych dróg gminnych na terenie Gminy Raszyn” oraz na realizację pozostałych zadań </w:t>
      </w:r>
      <w:r w:rsidR="00F652C8">
        <w:t>związanych z utrzymanie dróg gminnych;</w:t>
      </w:r>
    </w:p>
    <w:p w14:paraId="454D8266" w14:textId="0B95F200" w:rsidR="00F652C8" w:rsidRDefault="00F652C8" w:rsidP="00EB1D0A">
      <w:pPr>
        <w:pStyle w:val="Akapitzlist"/>
        <w:numPr>
          <w:ilvl w:val="0"/>
          <w:numId w:val="1"/>
        </w:numPr>
        <w:jc w:val="both"/>
      </w:pPr>
      <w:r>
        <w:t>Oświata i wychowanie – zmniejszenie planu wydatków z grupy wynagrodzeń o kwotę 258.000 zł oraz zwiększenie o kwotę 100.000zł dotacji dla jednostki nie należącej do sektora finansów publicznych – Punkt Przedszkolny „Most”;</w:t>
      </w:r>
    </w:p>
    <w:p w14:paraId="1DBDF641" w14:textId="45D1BE16" w:rsidR="00F652C8" w:rsidRDefault="00F652C8" w:rsidP="00EB1D0A">
      <w:pPr>
        <w:pStyle w:val="Akapitzlist"/>
        <w:numPr>
          <w:ilvl w:val="0"/>
          <w:numId w:val="1"/>
        </w:numPr>
        <w:jc w:val="both"/>
      </w:pPr>
      <w:r>
        <w:t>Edukacyjna opieka wychowawcza – zwiększenie planu na wypłatę wynagrodzeń i odprawę emerytalną dla pracowników zatrudnionych w Świetlicy Środowiskowej „Świetlik”;</w:t>
      </w:r>
    </w:p>
    <w:p w14:paraId="5CCE2FC0" w14:textId="2B331E4D" w:rsidR="00141975" w:rsidRDefault="00530746" w:rsidP="00EB1D0A">
      <w:pPr>
        <w:pStyle w:val="Akapitzlist"/>
        <w:numPr>
          <w:ilvl w:val="0"/>
          <w:numId w:val="1"/>
        </w:numPr>
        <w:jc w:val="both"/>
      </w:pPr>
      <w:r>
        <w:t>Gospodarka komunalna i ochrona środowiska - z</w:t>
      </w:r>
      <w:r w:rsidR="00141975">
        <w:t xml:space="preserve">większenie nakładów na zadanie : „Mazowsze dla czystego powietrza” </w:t>
      </w:r>
      <w:r w:rsidR="00EB1D0A">
        <w:t>o kwotę 22.000zł z przeznaczeniem na przeprowadzenie akcji edukacyjno – informacyjnej z zakresu programu ochrony powietrza dla woj. mazowieckiego</w:t>
      </w:r>
      <w:r>
        <w:t xml:space="preserve">. </w:t>
      </w:r>
      <w:r w:rsidR="00EB1D0A">
        <w:t xml:space="preserve">Zadanie realizowane przy pomocy finansowej w wysokości 48.486 zł udzielonej z budżetu Województwa Mazowieckiego. </w:t>
      </w:r>
    </w:p>
    <w:p w14:paraId="2D4A3F8D" w14:textId="5F54C662" w:rsidR="00EB1D0A" w:rsidRDefault="00530746" w:rsidP="00EB1D0A">
      <w:pPr>
        <w:pStyle w:val="Akapitzlist"/>
        <w:numPr>
          <w:ilvl w:val="0"/>
          <w:numId w:val="1"/>
        </w:numPr>
        <w:jc w:val="both"/>
      </w:pPr>
      <w:r>
        <w:t xml:space="preserve">Kultura i ochrona dziedzictwa narodowego - zwiększenie o kwotę 100.000 zł dotacji przyznanej Centrum Kultury w Raszynie z przeznaczeniem na pokrycie wydatków z tytułu zużycia energii elektrycznej oraz na organizację Dożynek Gminnych. </w:t>
      </w:r>
    </w:p>
    <w:p w14:paraId="388D498C" w14:textId="419FD11B" w:rsidR="00530746" w:rsidRDefault="00530746" w:rsidP="00530746">
      <w:pPr>
        <w:jc w:val="both"/>
      </w:pPr>
      <w:r>
        <w:t>W ramach wydatków majątkowych:</w:t>
      </w:r>
    </w:p>
    <w:p w14:paraId="62B916E0" w14:textId="53919618" w:rsidR="00530746" w:rsidRDefault="00530746" w:rsidP="00530746">
      <w:pPr>
        <w:pStyle w:val="Akapitzlist"/>
        <w:numPr>
          <w:ilvl w:val="0"/>
          <w:numId w:val="2"/>
        </w:numPr>
        <w:jc w:val="both"/>
      </w:pPr>
      <w:r>
        <w:t xml:space="preserve">Zmniejszenie o kwotę 400.000 zł nakładów na zadanie pod nazwą „Rozbudowa drogi w ciągu ul. Szlacheckiej i ul. Ułańskiej w miejscowości Dawidy w Gminie Raszyn”. Zmniejszenie następuje środkami własnymi. </w:t>
      </w:r>
    </w:p>
    <w:p w14:paraId="65C95BF6" w14:textId="1FA3D661" w:rsidR="00530746" w:rsidRDefault="00530746" w:rsidP="00530746">
      <w:pPr>
        <w:pStyle w:val="Akapitzlist"/>
        <w:numPr>
          <w:ilvl w:val="0"/>
          <w:numId w:val="2"/>
        </w:numPr>
        <w:jc w:val="both"/>
      </w:pPr>
      <w:r>
        <w:t xml:space="preserve">Wprowadzenie nowego zadania pod nazwą : „Szkoła Podstawowa w Sękocinie </w:t>
      </w:r>
      <w:r w:rsidR="00184120">
        <w:t>–</w:t>
      </w:r>
      <w:r>
        <w:t xml:space="preserve"> </w:t>
      </w:r>
      <w:r w:rsidR="00184120">
        <w:t xml:space="preserve">zakup klimatyzatora „ z planem wydatków  w wysokości 18.460 zł. Zadanie współfinansowane środkami z Funduszu Sołeckiego w wysokości 13.800 zł. </w:t>
      </w:r>
    </w:p>
    <w:sectPr w:rsidR="0053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F6A94"/>
    <w:multiLevelType w:val="hybridMultilevel"/>
    <w:tmpl w:val="102E3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93451E"/>
    <w:multiLevelType w:val="hybridMultilevel"/>
    <w:tmpl w:val="FC807B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0460721">
    <w:abstractNumId w:val="1"/>
  </w:num>
  <w:num w:numId="2" w16cid:durableId="172845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141975"/>
    <w:rsid w:val="00184120"/>
    <w:rsid w:val="001F1E15"/>
    <w:rsid w:val="00314798"/>
    <w:rsid w:val="003C3FE3"/>
    <w:rsid w:val="00530746"/>
    <w:rsid w:val="006178F9"/>
    <w:rsid w:val="00EB1D0A"/>
    <w:rsid w:val="00F5142E"/>
    <w:rsid w:val="00F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1BE4"/>
  <w15:chartTrackingRefBased/>
  <w15:docId w15:val="{4AA8E509-C073-4B97-BDFB-C48EC337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3</cp:revision>
  <dcterms:created xsi:type="dcterms:W3CDTF">2024-06-19T15:12:00Z</dcterms:created>
  <dcterms:modified xsi:type="dcterms:W3CDTF">2024-06-20T08:36:00Z</dcterms:modified>
</cp:coreProperties>
</file>