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0E98" w14:textId="43F915F9" w:rsidR="00AA7C1A" w:rsidRPr="0066031E" w:rsidRDefault="00AA7C1A" w:rsidP="00AA7C1A">
      <w:pPr>
        <w:jc w:val="right"/>
        <w:rPr>
          <w:rFonts w:ascii="Calibri" w:hAnsi="Calibri" w:cs="Calibri"/>
          <w:b/>
          <w:bCs/>
          <w:i/>
          <w:iCs/>
        </w:rPr>
      </w:pPr>
      <w:bookmarkStart w:id="0" w:name="_GoBack"/>
      <w:bookmarkEnd w:id="0"/>
      <w:r w:rsidRPr="0066031E">
        <w:rPr>
          <w:rFonts w:ascii="Calibri" w:hAnsi="Calibri" w:cs="Calibri"/>
          <w:b/>
          <w:bCs/>
          <w:i/>
          <w:iCs/>
        </w:rPr>
        <w:t>PROJEKT</w:t>
      </w:r>
    </w:p>
    <w:p w14:paraId="23604CF7" w14:textId="1AD85470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UCHWAŁA NR V/…./2024</w:t>
      </w:r>
    </w:p>
    <w:p w14:paraId="3CD8A623" w14:textId="5DFA9DC8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RADY GMINY RASZYN</w:t>
      </w:r>
    </w:p>
    <w:p w14:paraId="30BCA07A" w14:textId="131E066A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z dnia </w:t>
      </w:r>
      <w:r w:rsidR="001F095D">
        <w:rPr>
          <w:rFonts w:ascii="Calibri" w:hAnsi="Calibri" w:cs="Calibri"/>
          <w:b/>
          <w:bCs/>
        </w:rPr>
        <w:t>04 lipca</w:t>
      </w:r>
      <w:r w:rsidRPr="0066031E">
        <w:rPr>
          <w:rFonts w:ascii="Calibri" w:hAnsi="Calibri" w:cs="Calibri"/>
          <w:b/>
          <w:bCs/>
        </w:rPr>
        <w:t xml:space="preserve"> 2024 roku</w:t>
      </w:r>
    </w:p>
    <w:p w14:paraId="7A4914D5" w14:textId="724DB932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w sprawie </w:t>
      </w:r>
      <w:r w:rsidR="00D60D9D" w:rsidRPr="0066031E">
        <w:rPr>
          <w:rFonts w:ascii="Calibri" w:hAnsi="Calibri" w:cs="Calibri"/>
          <w:b/>
          <w:bCs/>
        </w:rPr>
        <w:t xml:space="preserve">rozpatrzenia </w:t>
      </w:r>
      <w:r w:rsidRPr="0066031E">
        <w:rPr>
          <w:rFonts w:ascii="Calibri" w:hAnsi="Calibri" w:cs="Calibri"/>
          <w:b/>
          <w:bCs/>
        </w:rPr>
        <w:t xml:space="preserve">skargi na </w:t>
      </w:r>
      <w:r w:rsidR="00CA1680">
        <w:rPr>
          <w:rFonts w:ascii="Calibri" w:hAnsi="Calibri" w:cs="Calibri"/>
          <w:b/>
          <w:bCs/>
        </w:rPr>
        <w:t>Dyrektor Szkoły Podstawowej w Sękocinie</w:t>
      </w:r>
    </w:p>
    <w:p w14:paraId="116F361E" w14:textId="77777777" w:rsidR="000316D3" w:rsidRPr="0066031E" w:rsidRDefault="000316D3" w:rsidP="000316D3">
      <w:pPr>
        <w:spacing w:after="0"/>
        <w:jc w:val="center"/>
        <w:rPr>
          <w:rFonts w:ascii="Calibri" w:hAnsi="Calibri" w:cs="Calibri"/>
          <w:b/>
          <w:bCs/>
        </w:rPr>
      </w:pPr>
    </w:p>
    <w:p w14:paraId="24B35E52" w14:textId="77777777" w:rsidR="00D24767" w:rsidRPr="002C3006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 U. z</w:t>
      </w:r>
    </w:p>
    <w:p w14:paraId="10364390" w14:textId="339EC8EB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2024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609</w:t>
      </w:r>
      <w:r w:rsidR="0089424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późn. zm.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związku 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229 pkt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 dnia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14 czerwca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1960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r. Kodeks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ostępowania administracyjnego (Dz. U. z 2024 r. poz. 572  z późn. zm.) 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zgodnie § 86c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ust. 1 Statutu Gminy 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stanowiącego załącznik do uchwały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XVIII/180/16 Rady Gminy Raszyn z dnia 28 stycznia 2016 roku, następnie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zmienionego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uchwałą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IV/22/2018 Rady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dnia 12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grudnia 2018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r. 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Urz.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Woj.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 2016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1194 ze zm.),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Rada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uchwala, co następuje: </w:t>
      </w:r>
    </w:p>
    <w:p w14:paraId="48A72FD7" w14:textId="77777777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5FB10D" w14:textId="379C6F90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1.</w:t>
      </w:r>
    </w:p>
    <w:p w14:paraId="1523F74F" w14:textId="7FF83F98" w:rsidR="00AA7C1A" w:rsidRDefault="00526C97" w:rsidP="002D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Uznaje się </w:t>
      </w:r>
      <w:r w:rsidR="002D3768">
        <w:rPr>
          <w:rFonts w:ascii="Calibri" w:hAnsi="Calibri" w:cs="Calibri"/>
        </w:rPr>
        <w:t xml:space="preserve">skargę </w:t>
      </w:r>
      <w:r w:rsidR="002D3768" w:rsidRPr="00D1680D">
        <w:rPr>
          <w:rFonts w:ascii="Calibri" w:hAnsi="Calibri" w:cs="Calibri"/>
        </w:rPr>
        <w:t>pan</w:t>
      </w:r>
      <w:r w:rsidR="001F095D">
        <w:rPr>
          <w:rFonts w:ascii="Calibri" w:hAnsi="Calibri" w:cs="Calibri"/>
        </w:rPr>
        <w:t xml:space="preserve">i </w:t>
      </w:r>
      <w:r w:rsidR="00CA1680">
        <w:rPr>
          <w:rFonts w:ascii="Calibri" w:hAnsi="Calibri" w:cs="Calibri"/>
        </w:rPr>
        <w:t>D.R. i pana T.R.</w:t>
      </w:r>
      <w:r w:rsidR="001F095D">
        <w:rPr>
          <w:rFonts w:ascii="Calibri" w:hAnsi="Calibri" w:cs="Calibri"/>
        </w:rPr>
        <w:t xml:space="preserve"> na </w:t>
      </w:r>
      <w:r w:rsidR="00CA1680">
        <w:rPr>
          <w:rFonts w:ascii="Calibri" w:hAnsi="Calibri" w:cs="Calibri"/>
        </w:rPr>
        <w:t>Dyrektor Szkoły Podstawowej w Sękocinie</w:t>
      </w:r>
      <w:r w:rsidR="001F095D">
        <w:rPr>
          <w:rFonts w:ascii="Calibri" w:hAnsi="Calibri" w:cs="Calibri"/>
        </w:rPr>
        <w:t xml:space="preserve"> </w:t>
      </w:r>
      <w:r w:rsidR="002D3768">
        <w:rPr>
          <w:rFonts w:ascii="Calibri" w:hAnsi="Calibri" w:cs="Calibri"/>
        </w:rPr>
        <w:t xml:space="preserve">z dnia </w:t>
      </w:r>
      <w:r w:rsidR="00CA1680">
        <w:rPr>
          <w:rFonts w:ascii="Calibri" w:hAnsi="Calibri" w:cs="Calibri"/>
        </w:rPr>
        <w:t>20</w:t>
      </w:r>
      <w:r w:rsidR="001F095D">
        <w:rPr>
          <w:rFonts w:ascii="Calibri" w:hAnsi="Calibri" w:cs="Calibri"/>
        </w:rPr>
        <w:t xml:space="preserve"> czerwca</w:t>
      </w:r>
      <w:r w:rsidR="002D3768">
        <w:rPr>
          <w:rFonts w:ascii="Calibri" w:hAnsi="Calibri" w:cs="Calibri"/>
        </w:rPr>
        <w:t xml:space="preserve"> 2024 roku </w:t>
      </w:r>
      <w:r w:rsidR="00AA7C1A" w:rsidRPr="0066031E">
        <w:rPr>
          <w:rFonts w:ascii="Calibri" w:hAnsi="Calibri" w:cs="Calibri"/>
        </w:rPr>
        <w:t xml:space="preserve">za bezzasadną w całości. </w:t>
      </w:r>
    </w:p>
    <w:p w14:paraId="4B9CEA93" w14:textId="77777777" w:rsidR="002D3768" w:rsidRPr="0066031E" w:rsidRDefault="002D3768" w:rsidP="002D3768">
      <w:pPr>
        <w:spacing w:after="0"/>
        <w:jc w:val="both"/>
        <w:rPr>
          <w:rFonts w:ascii="Calibri" w:hAnsi="Calibri" w:cs="Calibri"/>
        </w:rPr>
      </w:pPr>
    </w:p>
    <w:p w14:paraId="0A059F03" w14:textId="7C0F5DAF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2.</w:t>
      </w:r>
    </w:p>
    <w:p w14:paraId="063C9D0C" w14:textId="77777777" w:rsidR="00B855E6" w:rsidRPr="0066031E" w:rsidRDefault="00B855E6" w:rsidP="00B855E6">
      <w:pPr>
        <w:rPr>
          <w:rFonts w:ascii="Calibri" w:hAnsi="Calibri" w:cs="Calibri"/>
        </w:rPr>
      </w:pPr>
      <w:r w:rsidRPr="0066031E">
        <w:rPr>
          <w:rFonts w:ascii="Calibri" w:hAnsi="Calibri" w:cs="Calibri"/>
          <w:shd w:val="clear" w:color="auto" w:fill="FFFFFF"/>
        </w:rPr>
        <w:t>Uzasadnienie faktyczne i prawne stanowi załącznik do niniejszej uchwały.</w:t>
      </w:r>
      <w:r w:rsidRPr="0066031E">
        <w:rPr>
          <w:rFonts w:ascii="Calibri" w:hAnsi="Calibri" w:cs="Calibri"/>
        </w:rPr>
        <w:t xml:space="preserve"> </w:t>
      </w:r>
    </w:p>
    <w:p w14:paraId="6D79BF63" w14:textId="14290F4C" w:rsidR="00AA7C1A" w:rsidRPr="004D101E" w:rsidRDefault="00AA7C1A" w:rsidP="00AA7C1A">
      <w:pPr>
        <w:jc w:val="center"/>
        <w:rPr>
          <w:rFonts w:ascii="Calibri" w:hAnsi="Calibri" w:cs="Calibri"/>
        </w:rPr>
      </w:pPr>
      <w:r w:rsidRPr="004D101E">
        <w:rPr>
          <w:rFonts w:ascii="Calibri" w:hAnsi="Calibri" w:cs="Calibri"/>
        </w:rPr>
        <w:t>§ 3.</w:t>
      </w:r>
    </w:p>
    <w:p w14:paraId="4D64C80F" w14:textId="6D8E9C23" w:rsidR="00AA7C1A" w:rsidRPr="004D101E" w:rsidRDefault="004D101E" w:rsidP="002C23F9">
      <w:pPr>
        <w:jc w:val="both"/>
        <w:rPr>
          <w:rFonts w:ascii="Calibri" w:hAnsi="Calibri" w:cs="Calibri"/>
        </w:rPr>
      </w:pPr>
      <w:r w:rsidRPr="004D101E">
        <w:rPr>
          <w:rFonts w:ascii="Calibri" w:hAnsi="Calibri" w:cs="Calibri"/>
          <w:shd w:val="clear" w:color="auto" w:fill="FFFFFF"/>
        </w:rPr>
        <w:t>Wykonanie uchwały oraz zawiadomienie wnoszącego skargę o sposobie załatwienia skargi powierza się Przewodniczącemu Rady Gminy</w:t>
      </w:r>
      <w:r w:rsidR="00341FAD">
        <w:rPr>
          <w:rFonts w:ascii="Calibri" w:hAnsi="Calibri" w:cs="Calibri"/>
          <w:shd w:val="clear" w:color="auto" w:fill="FFFFFF"/>
        </w:rPr>
        <w:t xml:space="preserve"> Raszyn.</w:t>
      </w:r>
    </w:p>
    <w:p w14:paraId="113863E0" w14:textId="4055D36A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4.</w:t>
      </w:r>
    </w:p>
    <w:p w14:paraId="5FD7E4AE" w14:textId="77777777" w:rsidR="00AA7C1A" w:rsidRPr="0066031E" w:rsidRDefault="00AA7C1A">
      <w:pPr>
        <w:rPr>
          <w:rFonts w:ascii="Calibri" w:hAnsi="Calibri" w:cs="Calibri"/>
        </w:rPr>
      </w:pPr>
      <w:r w:rsidRPr="0066031E">
        <w:rPr>
          <w:rFonts w:ascii="Calibri" w:hAnsi="Calibri" w:cs="Calibri"/>
        </w:rPr>
        <w:t xml:space="preserve">Uchwała wchodzi w życie z dniem podjęcia. </w:t>
      </w:r>
    </w:p>
    <w:p w14:paraId="0AB567AC" w14:textId="77777777" w:rsidR="00F25525" w:rsidRPr="0066031E" w:rsidRDefault="00F25525">
      <w:pPr>
        <w:rPr>
          <w:rFonts w:ascii="Calibri" w:hAnsi="Calibri" w:cs="Calibri"/>
        </w:rPr>
      </w:pPr>
    </w:p>
    <w:p w14:paraId="136BDDBB" w14:textId="548DF03A" w:rsidR="00AA7C1A" w:rsidRPr="0066031E" w:rsidRDefault="00AA7C1A" w:rsidP="00AA7C1A">
      <w:pPr>
        <w:ind w:left="3540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Przewodniczący Rady Gminy Raszyn</w:t>
      </w:r>
    </w:p>
    <w:p w14:paraId="655C2912" w14:textId="51B27A7F" w:rsidR="00AA7C1A" w:rsidRPr="0066031E" w:rsidRDefault="00AA7C1A" w:rsidP="00AA7C1A">
      <w:pPr>
        <w:ind w:left="4248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Jarosław Aranowski</w:t>
      </w:r>
      <w:r w:rsidRPr="0066031E">
        <w:rPr>
          <w:rFonts w:ascii="Calibri" w:hAnsi="Calibri" w:cs="Calibri"/>
        </w:rPr>
        <w:tab/>
      </w:r>
    </w:p>
    <w:sectPr w:rsidR="00AA7C1A" w:rsidRPr="0066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A"/>
    <w:rsid w:val="000316D3"/>
    <w:rsid w:val="00036AB3"/>
    <w:rsid w:val="001615AA"/>
    <w:rsid w:val="001B1625"/>
    <w:rsid w:val="001C3D2A"/>
    <w:rsid w:val="001F095D"/>
    <w:rsid w:val="0027136D"/>
    <w:rsid w:val="002950F4"/>
    <w:rsid w:val="002C23F9"/>
    <w:rsid w:val="002D34CF"/>
    <w:rsid w:val="002D3768"/>
    <w:rsid w:val="002F459E"/>
    <w:rsid w:val="00336A37"/>
    <w:rsid w:val="00341FAD"/>
    <w:rsid w:val="00370702"/>
    <w:rsid w:val="00373947"/>
    <w:rsid w:val="003D49C2"/>
    <w:rsid w:val="00403C17"/>
    <w:rsid w:val="004D101E"/>
    <w:rsid w:val="00526C97"/>
    <w:rsid w:val="00601A55"/>
    <w:rsid w:val="00612488"/>
    <w:rsid w:val="006143DA"/>
    <w:rsid w:val="0066031E"/>
    <w:rsid w:val="007C58DF"/>
    <w:rsid w:val="00894244"/>
    <w:rsid w:val="008A172A"/>
    <w:rsid w:val="00AA7C1A"/>
    <w:rsid w:val="00AE200D"/>
    <w:rsid w:val="00B0744B"/>
    <w:rsid w:val="00B855E6"/>
    <w:rsid w:val="00CA1680"/>
    <w:rsid w:val="00CB289C"/>
    <w:rsid w:val="00D24767"/>
    <w:rsid w:val="00D60D9D"/>
    <w:rsid w:val="00EA0C58"/>
    <w:rsid w:val="00F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894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3</cp:revision>
  <cp:lastPrinted>2024-06-13T11:09:00Z</cp:lastPrinted>
  <dcterms:created xsi:type="dcterms:W3CDTF">2024-07-02T17:49:00Z</dcterms:created>
  <dcterms:modified xsi:type="dcterms:W3CDTF">2024-07-04T10:16:00Z</dcterms:modified>
</cp:coreProperties>
</file>