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1795" w14:textId="321EF7F1" w:rsidR="002348F2" w:rsidRPr="005C4232" w:rsidRDefault="002348F2" w:rsidP="008577E3">
      <w:pPr>
        <w:spacing w:after="0"/>
        <w:jc w:val="center"/>
        <w:rPr>
          <w:rFonts w:ascii="Calibri" w:hAnsi="Calibri"/>
          <w:b/>
          <w:bCs/>
        </w:rPr>
      </w:pPr>
      <w:r w:rsidRPr="005C4232">
        <w:rPr>
          <w:rFonts w:ascii="Calibri" w:hAnsi="Calibri"/>
          <w:b/>
          <w:bCs/>
        </w:rPr>
        <w:t>UZASADNIENIE</w:t>
      </w:r>
    </w:p>
    <w:p w14:paraId="456150DA" w14:textId="77777777" w:rsidR="002348F2" w:rsidRPr="005C4232" w:rsidRDefault="002348F2" w:rsidP="008577E3">
      <w:pPr>
        <w:spacing w:after="0"/>
        <w:jc w:val="center"/>
        <w:rPr>
          <w:rFonts w:ascii="Calibri" w:hAnsi="Calibri"/>
          <w:b/>
          <w:bCs/>
        </w:rPr>
      </w:pPr>
      <w:r w:rsidRPr="005C4232">
        <w:rPr>
          <w:rFonts w:ascii="Calibri" w:hAnsi="Calibri"/>
          <w:b/>
          <w:bCs/>
        </w:rPr>
        <w:t>do uchwały Rady Gminy Raszyn z dnia 04 lipca 2024 roku</w:t>
      </w:r>
    </w:p>
    <w:p w14:paraId="416786B9" w14:textId="6B538266" w:rsidR="002348F2" w:rsidRPr="005C4232" w:rsidRDefault="002348F2" w:rsidP="008577E3">
      <w:pPr>
        <w:spacing w:after="0"/>
        <w:jc w:val="center"/>
        <w:rPr>
          <w:rFonts w:ascii="Calibri" w:hAnsi="Calibri"/>
          <w:b/>
          <w:bCs/>
        </w:rPr>
      </w:pPr>
      <w:r w:rsidRPr="005C4232">
        <w:rPr>
          <w:rFonts w:ascii="Calibri" w:hAnsi="Calibri"/>
          <w:b/>
          <w:bCs/>
        </w:rPr>
        <w:t>w sprawie rozpatrzenia skargi na Dyrektor Szkoły Podstawowej w Sękocinie</w:t>
      </w:r>
    </w:p>
    <w:p w14:paraId="3C01A8A1" w14:textId="3CC75053" w:rsidR="002348F2" w:rsidRPr="005C4232" w:rsidRDefault="002348F2" w:rsidP="008577E3">
      <w:pPr>
        <w:spacing w:after="0"/>
        <w:rPr>
          <w:rFonts w:ascii="Calibri" w:hAnsi="Calibri"/>
          <w:b/>
          <w:bCs/>
        </w:rPr>
      </w:pPr>
    </w:p>
    <w:p w14:paraId="2F26195E" w14:textId="241B0B94" w:rsidR="00427BDB" w:rsidRPr="005C4232" w:rsidRDefault="00427BDB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>W dniu 21 czerwca 2024 roku do Urzędu Gminy Raszyn wpłynęło adresowane do Komisji Skarg, Wniosków i Petycji Rady Gminy Raszyn pismo pani D.R. i pana T. R. z dnia 20 czerwca 2024 roku w sprawie postępowania rekrutacyjnego w Szkole Podstawowej im. Włodzimierza Potockiego w Sękocinie.</w:t>
      </w:r>
    </w:p>
    <w:p w14:paraId="2E70636C" w14:textId="1664952A" w:rsidR="00427BDB" w:rsidRPr="005C4232" w:rsidRDefault="00427BDB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>Przedmiotowe pismo zostało przekazane do Rady Gminy Raszyn w dniu 24 czerwca 2024 roku, które w dniu 26 czerwca 2024 roku Przewodniczący Rady Gminy Raszyn przekazał do Komisji Skarg, Wniosków i Petycji celem wypracowania opinii.</w:t>
      </w:r>
    </w:p>
    <w:p w14:paraId="44C020D7" w14:textId="4F6D070E" w:rsidR="00427BDB" w:rsidRPr="005C4232" w:rsidRDefault="00427BDB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W przedmiotowej sprawie została sporządzona przez radcę prawnego stosowna opinia prawna z dnia 25 czerwca 2024 roku. </w:t>
      </w:r>
    </w:p>
    <w:p w14:paraId="50B8624B" w14:textId="00CA8A32" w:rsidR="00427BDB" w:rsidRPr="005C4232" w:rsidRDefault="00427BDB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>W dniu 28 czerwca 2024 roku Przewodniczący Komisji Skarg, Wniosków i Petycji wystosował do Dyrektor Szkoły Podstawowej w Sękocinie oraz Wójta Gminy Raszyn jako organu prowadzącego pisma z prośbą o ustosunkowanie się do treści zawartych w piśmie.</w:t>
      </w:r>
    </w:p>
    <w:p w14:paraId="5B0CBB7F" w14:textId="212BABE4" w:rsidR="00722678" w:rsidRPr="005C4232" w:rsidRDefault="00427BDB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W dniu 1 lipca 2024 roku odbyło się posiedzenie Komisji Skarg, Wniosków i Petycji Rady Gminy Raszyn, podczas którego radni zapoznali się z treścią pisma. Z uwagi na treści w nim zawarte Komisji uznała, że należy je traktować jako skargę na Dyrektor Szkoły Podstawowej w Sękocinie </w:t>
      </w:r>
      <w:r w:rsidR="00567412" w:rsidRPr="005C4232">
        <w:rPr>
          <w:rFonts w:ascii="Calibri" w:hAnsi="Calibri"/>
        </w:rPr>
        <w:t>związaną z nieprawidłowościami procesu rekrutacyjnego.</w:t>
      </w:r>
    </w:p>
    <w:p w14:paraId="3FF81115" w14:textId="77777777" w:rsidR="00722678" w:rsidRPr="005C4232" w:rsidRDefault="008577E3" w:rsidP="00722678">
      <w:pPr>
        <w:spacing w:after="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C4232">
        <w:rPr>
          <w:rFonts w:ascii="Calibri" w:hAnsi="Calibri"/>
        </w:rPr>
        <w:t xml:space="preserve">Podczas posiedzenia </w:t>
      </w:r>
      <w:r w:rsidR="00722678"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>Komisja zapoznała się z treścią pisma Wójt Gminy Raszyn z dnia 28 czerwca 2024 roku, adresowanego do osób skarżących, w którym organ prowadzący stwierdza, że zgodnie z obowiązującymi przepisami oraz zasadami rekrutacji obowiązującymi w Szkole Podstawowej w Sękocinie, dziecko może zostać przyjęte do szkoły, jeżeli będą wolne miejsca oraz że przy przyjęciu dzieci spoza obwodu każdy wniosek jest rozpatrywany indywidualnie przez Dyrektora Szkoły i brane są pod uwagę okoliczności takie jak rodzeństwo uczęszczające już do danej placówki. Wójt Gminy Raszyn wskazuje także, że dziecko osób skarżących będzie miało pierwszeństwo w przyjęciu do szkoły z uwagi na fakt, iż jego rodzeństwo uczęszcza już do Szkoły podstawowej w Sękocinie.</w:t>
      </w:r>
    </w:p>
    <w:p w14:paraId="5EE8937D" w14:textId="7E0F047A" w:rsidR="00567412" w:rsidRPr="005C4232" w:rsidRDefault="00722678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Podczas posiedzenia </w:t>
      </w:r>
      <w:r w:rsidR="008577E3" w:rsidRPr="005C4232">
        <w:rPr>
          <w:rFonts w:ascii="Calibri" w:hAnsi="Calibri"/>
        </w:rPr>
        <w:t>Komisja wysłuchała obecnych na posiedzeniu:</w:t>
      </w:r>
    </w:p>
    <w:p w14:paraId="185946A3" w14:textId="3B4A7B5B" w:rsidR="008577E3" w:rsidRPr="005C4232" w:rsidRDefault="008577E3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>-</w:t>
      </w:r>
      <w:r w:rsidR="00024526" w:rsidRPr="005C4232">
        <w:rPr>
          <w:rFonts w:ascii="Calibri" w:hAnsi="Calibri"/>
        </w:rPr>
        <w:t xml:space="preserve"> Pani D.R. – osoba skarżąca</w:t>
      </w:r>
      <w:r w:rsidR="000B2F4A" w:rsidRPr="005C4232">
        <w:rPr>
          <w:rFonts w:ascii="Calibri" w:hAnsi="Calibri"/>
        </w:rPr>
        <w:t>;</w:t>
      </w:r>
    </w:p>
    <w:p w14:paraId="41B62C69" w14:textId="22065695" w:rsidR="000F45B3" w:rsidRPr="005C4232" w:rsidRDefault="000F45B3" w:rsidP="00313A8B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- Pani </w:t>
      </w:r>
      <w:r w:rsidR="00E57E8A" w:rsidRPr="005C4232">
        <w:rPr>
          <w:rFonts w:ascii="Calibri" w:hAnsi="Calibri"/>
        </w:rPr>
        <w:t>Magdalena Karpiniak – Dyrektor Szkoły Podstawowej w Sękocinie</w:t>
      </w:r>
      <w:r w:rsidR="000B2F4A" w:rsidRPr="005C4232">
        <w:rPr>
          <w:rFonts w:ascii="Calibri" w:hAnsi="Calibri"/>
        </w:rPr>
        <w:t>;</w:t>
      </w:r>
    </w:p>
    <w:p w14:paraId="6365E8EE" w14:textId="5B2498C0" w:rsidR="00FB1357" w:rsidRPr="005C4232" w:rsidRDefault="000B2F4A" w:rsidP="00313A8B">
      <w:pPr>
        <w:spacing w:after="0" w:line="240" w:lineRule="auto"/>
        <w:jc w:val="both"/>
        <w:rPr>
          <w:rFonts w:ascii="Calibri" w:hAnsi="Calibri"/>
        </w:rPr>
      </w:pPr>
      <w:r w:rsidRPr="005C4232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- </w:t>
      </w:r>
      <w:r w:rsidR="00FB1357" w:rsidRPr="005C4232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Pani Bożena Chądzyńska-Bloch</w:t>
      </w:r>
      <w:r w:rsidRPr="005C4232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 - </w:t>
      </w:r>
      <w:r w:rsidR="00FB1357" w:rsidRPr="005C4232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Kierownik Referatu Oświaty i Spraw Społecznych</w:t>
      </w:r>
      <w:r w:rsidRPr="005C4232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Urzędu Gminy Raszyn.</w:t>
      </w:r>
    </w:p>
    <w:p w14:paraId="41123E76" w14:textId="644584CF" w:rsidR="00024526" w:rsidRPr="005C4232" w:rsidRDefault="00024526" w:rsidP="006D4790">
      <w:pPr>
        <w:spacing w:after="0"/>
        <w:jc w:val="both"/>
        <w:rPr>
          <w:rFonts w:ascii="Calibri" w:hAnsi="Calibri" w:cs="Calibri"/>
        </w:rPr>
      </w:pPr>
      <w:r w:rsidRPr="005C4232">
        <w:rPr>
          <w:rFonts w:ascii="Calibri" w:hAnsi="Calibri" w:cs="Calibri"/>
        </w:rPr>
        <w:t>Szczegółowy przebieg rozmów odzwierciedlony jest w Protokole z posiedzenia Komisji oraz nagraniu z posiedzenia.</w:t>
      </w:r>
    </w:p>
    <w:p w14:paraId="375BD076" w14:textId="6B549C3B" w:rsidR="008577E3" w:rsidRPr="005C4232" w:rsidRDefault="008577E3" w:rsidP="006D4790">
      <w:pPr>
        <w:spacing w:after="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C4232">
        <w:rPr>
          <w:rFonts w:ascii="Calibri" w:hAnsi="Calibri"/>
        </w:rPr>
        <w:t xml:space="preserve">Komisja dokonała analizy skargi pod kontem zapisów art. 133 Ustawy z dnia 14 grudnia 2016 roku Prawo Oświatowe oraz Uchwały nr XLVII/439/17 Rady Gminy Raszyn z dnia 28 grudnia 2017 roku </w:t>
      </w:r>
      <w:r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 sprawie określenia kryteriów rekrutacji do klas pierwszych szkół podstawowych prowadzonych przez Gminę Raszyn, dla kandydatów zamieszkałych poza obwodem szkoły, </w:t>
      </w:r>
      <w:r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 xml:space="preserve">liczby punktów za każde z tych kryteriów oraz dokumentów niezbędnych do potwierdzenia spełniania tych kryteriów. </w:t>
      </w:r>
    </w:p>
    <w:p w14:paraId="7024D5BB" w14:textId="77777777" w:rsidR="00A920F2" w:rsidRPr="005C4232" w:rsidRDefault="00A920F2" w:rsidP="00A920F2">
      <w:pPr>
        <w:spacing w:after="0"/>
        <w:jc w:val="both"/>
        <w:rPr>
          <w:rFonts w:ascii="Calibri" w:eastAsia="Times New Roman" w:hAnsi="Calibri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C4232">
        <w:rPr>
          <w:rFonts w:ascii="Calibri" w:hAnsi="Calibri"/>
        </w:rPr>
        <w:t>Komisja wskazuje, że znaczne komplikacje przy rekrutacji do Szkoły Podstawowej w Sękocinie na rok szkolny 2024/2025 zostały spowodowane przez zmianę obwodów szkolnych przy nieuwzględnieniu przez uchwało</w:t>
      </w:r>
      <w:bookmarkStart w:id="0" w:name="_GoBack"/>
      <w:bookmarkEnd w:id="0"/>
      <w:r w:rsidRPr="005C4232">
        <w:rPr>
          <w:rFonts w:ascii="Calibri" w:hAnsi="Calibri"/>
        </w:rPr>
        <w:t xml:space="preserve">dawcę wynikających z tej uchwały komplikacji dla rodzin wielodzietnych. </w:t>
      </w:r>
      <w:r w:rsidRPr="005C4232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Obwód Szkoły Podstawowej im. Włodzimierza Potockiego w Sękocinie Uchwałą nr LXXI/620/2023 Rady Gminy Raszyn z dnia 23 lutego 2023 roku w sprawie ustalenie planu sieci publicznych szkół podstawowych prowadzonych przez Gminę Raszyn oraz określenia granic obwodów publicznych szkół podstawowych, od dnia 1 września 2023 roku został zmniejszony o następujące miejscowości: Janki, Wypędy, Falenty Duże, część Falent Nowych położona po płd.-zach. stronie ul. Falenckiej. Nie wskazano jednak rozwiązania prawnego, że młodsze rodzeństwo uczniów Szkoły Podstawowej w Sękocinie z ww. miejscowości powinno mieć pierwszeństwo przy rekrutacji do tej szkoły. </w:t>
      </w:r>
    </w:p>
    <w:p w14:paraId="21D41B72" w14:textId="24B48BDD" w:rsidR="00184E82" w:rsidRPr="005C4232" w:rsidRDefault="00184E82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>Po wnikliwym rozpatrzeniu skargi, Komisja Skarg, Wniosków i Petycji Rady Gminy Raszyn stwierdziła, że w analizowanym procesie rekrutacji syna osób skarżących Dyrektor Szkoły Podstawowej w Sękocinie</w:t>
      </w:r>
      <w:r w:rsidR="00A920F2"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postępowała zgodnie z obowiązującymi przepisami i</w:t>
      </w:r>
      <w:r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nie dopuścił się jego naruszenia. </w:t>
      </w:r>
      <w:r w:rsidR="00304768" w:rsidRPr="005C4232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 świetle powyższego </w:t>
      </w:r>
      <w:r w:rsidRPr="005C4232">
        <w:rPr>
          <w:rFonts w:ascii="Calibri" w:hAnsi="Calibri"/>
        </w:rPr>
        <w:t xml:space="preserve"> Komisja Skarg, Wniosków i Petycji podjęła decyzję o rekomendowaniu Radzie Gminy Raszyn  podjęcie uchwały w sprawie </w:t>
      </w:r>
      <w:r w:rsidR="00DB32E5" w:rsidRPr="005C4232">
        <w:rPr>
          <w:rFonts w:ascii="Calibri" w:hAnsi="Calibri"/>
        </w:rPr>
        <w:t xml:space="preserve">uznania </w:t>
      </w:r>
      <w:r w:rsidRPr="005C4232">
        <w:rPr>
          <w:rFonts w:ascii="Calibri" w:hAnsi="Calibri"/>
        </w:rPr>
        <w:t xml:space="preserve">skargi na </w:t>
      </w:r>
      <w:r w:rsidR="00304768" w:rsidRPr="005C4232">
        <w:rPr>
          <w:rFonts w:ascii="Calibri" w:hAnsi="Calibri"/>
        </w:rPr>
        <w:t xml:space="preserve">Dyrektor Szkoły </w:t>
      </w:r>
      <w:r w:rsidR="002F4B1E" w:rsidRPr="005C4232">
        <w:rPr>
          <w:rFonts w:ascii="Calibri" w:hAnsi="Calibri"/>
        </w:rPr>
        <w:t>P</w:t>
      </w:r>
      <w:r w:rsidR="00304768" w:rsidRPr="005C4232">
        <w:rPr>
          <w:rFonts w:ascii="Calibri" w:hAnsi="Calibri"/>
        </w:rPr>
        <w:t>odstawowej w Sękocinie</w:t>
      </w:r>
      <w:r w:rsidRPr="005C4232">
        <w:rPr>
          <w:rFonts w:ascii="Calibri" w:hAnsi="Calibri"/>
        </w:rPr>
        <w:t xml:space="preserve"> za bezzasadną w całości. </w:t>
      </w:r>
    </w:p>
    <w:p w14:paraId="62E06641" w14:textId="77777777" w:rsidR="00DB32E5" w:rsidRPr="005C4232" w:rsidRDefault="00DB32E5" w:rsidP="006D4790">
      <w:pPr>
        <w:spacing w:after="0"/>
        <w:jc w:val="both"/>
        <w:rPr>
          <w:rFonts w:ascii="Calibri" w:hAnsi="Calibri"/>
        </w:rPr>
      </w:pPr>
    </w:p>
    <w:p w14:paraId="1571E020" w14:textId="5BDE1EF1" w:rsidR="00731852" w:rsidRPr="005C4232" w:rsidRDefault="00DB32E5" w:rsidP="00731852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Na marginesie </w:t>
      </w:r>
      <w:r w:rsidR="00731852" w:rsidRPr="005C4232">
        <w:rPr>
          <w:rFonts w:ascii="Calibri" w:hAnsi="Calibri"/>
        </w:rPr>
        <w:t xml:space="preserve">Komisja Skarg, Wniosków i Petycji Rady Gminy Raszyn wskazuje na </w:t>
      </w:r>
      <w:r w:rsidRPr="005C4232">
        <w:rPr>
          <w:rFonts w:ascii="Calibri" w:hAnsi="Calibri"/>
        </w:rPr>
        <w:t xml:space="preserve">zasadność </w:t>
      </w:r>
      <w:r w:rsidR="00731852" w:rsidRPr="005C4232">
        <w:rPr>
          <w:rFonts w:ascii="Calibri" w:hAnsi="Calibri"/>
        </w:rPr>
        <w:t>podjęcia działań zmierzających do uaktualnienia i dostosowania do zmieniającej się sytuacji demograficznej w gminie Raszyn obowiązujących aktów prawnych związanych z rekrutacją do gminnych przedszkoli i szkół podstawowych, w tym w zakresie określenia kryteriów rekrutacji do przedszkoli i klas pierwszych szkół podstawowych. W tym zakresie Komisja Skarg, Wniosków i Petycji rekomenduje Komisji Oświaty, Kultury i Spraw Obywatelskich przeprowadzenie aktualizacji Uchwał Rady Gminy Raszyn numer XLVII/438/17 oraz numer XLVII/439/17, a także Wójtowi Gminy Raszyn dokonanie audytu aktów prawa miejscowego Gminy Raszyn i Zarządzeń Wójta Gminy Raszyn dotyczących przedszkoli i szkół podstawowych, dla których organem prowadzącym jest Gmina Raszyn.</w:t>
      </w:r>
    </w:p>
    <w:p w14:paraId="44C3BDA8" w14:textId="77777777" w:rsidR="00DB32E5" w:rsidRPr="005C4232" w:rsidRDefault="00DB32E5" w:rsidP="006D4790">
      <w:pPr>
        <w:spacing w:after="0"/>
        <w:jc w:val="both"/>
        <w:rPr>
          <w:rFonts w:ascii="Calibri" w:hAnsi="Calibri"/>
        </w:rPr>
      </w:pPr>
    </w:p>
    <w:p w14:paraId="612DB449" w14:textId="70A35368" w:rsidR="00184E82" w:rsidRPr="005C4232" w:rsidRDefault="00184E82" w:rsidP="006D4790">
      <w:pPr>
        <w:spacing w:after="0"/>
        <w:jc w:val="both"/>
        <w:rPr>
          <w:rFonts w:ascii="Calibri" w:hAnsi="Calibri"/>
        </w:rPr>
      </w:pPr>
      <w:r w:rsidRPr="005C4232">
        <w:rPr>
          <w:rFonts w:ascii="Calibri" w:hAnsi="Calibri"/>
        </w:rPr>
        <w:t xml:space="preserve">W świetle przedstawionych wyżej ustaleń oraz rekomendacji Komisji Skarg, Wniosków i Petycji, Rada Gminy Raszyn uznaje skargę p. </w:t>
      </w:r>
      <w:r w:rsidR="002F4B1E" w:rsidRPr="005C4232">
        <w:rPr>
          <w:rFonts w:ascii="Calibri" w:hAnsi="Calibri"/>
        </w:rPr>
        <w:t xml:space="preserve">D.R. i pana T. R. z dnia 20 czerwca 2024 roku w sprawie postępowania rekrutacyjnego w Szkole Podstawowej im. Włodzimierza Potockiego w Sękocinie </w:t>
      </w:r>
      <w:r w:rsidRPr="005C4232">
        <w:rPr>
          <w:rFonts w:ascii="Calibri" w:hAnsi="Calibri"/>
        </w:rPr>
        <w:t xml:space="preserve">za bezzasadną w całości. </w:t>
      </w:r>
    </w:p>
    <w:p w14:paraId="1EA101F0" w14:textId="77777777" w:rsidR="00184E82" w:rsidRPr="005C4232" w:rsidRDefault="00184E82" w:rsidP="006D4790">
      <w:pPr>
        <w:spacing w:after="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D1C51E8" w14:textId="58591FD3" w:rsidR="008577E3" w:rsidRPr="005C4232" w:rsidRDefault="008577E3" w:rsidP="006D4790">
      <w:pPr>
        <w:spacing w:after="0"/>
        <w:jc w:val="both"/>
        <w:rPr>
          <w:rFonts w:ascii="Calibri" w:hAnsi="Calibri"/>
        </w:rPr>
      </w:pPr>
    </w:p>
    <w:sectPr w:rsidR="008577E3" w:rsidRPr="005C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363510" w16cex:dateUtc="2024-07-02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5C01C6" w16cid:durableId="1E3635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2"/>
    <w:rsid w:val="00024526"/>
    <w:rsid w:val="000B2F4A"/>
    <w:rsid w:val="000E07F9"/>
    <w:rsid w:val="000F45B3"/>
    <w:rsid w:val="00143FE2"/>
    <w:rsid w:val="00147049"/>
    <w:rsid w:val="00184E82"/>
    <w:rsid w:val="002348F2"/>
    <w:rsid w:val="002F4B1E"/>
    <w:rsid w:val="00304768"/>
    <w:rsid w:val="00313A8B"/>
    <w:rsid w:val="00373947"/>
    <w:rsid w:val="00427BDB"/>
    <w:rsid w:val="00567412"/>
    <w:rsid w:val="005C4232"/>
    <w:rsid w:val="006D4790"/>
    <w:rsid w:val="006D5B7E"/>
    <w:rsid w:val="00722678"/>
    <w:rsid w:val="00731852"/>
    <w:rsid w:val="007E7334"/>
    <w:rsid w:val="008577E3"/>
    <w:rsid w:val="00A24BD9"/>
    <w:rsid w:val="00A3195A"/>
    <w:rsid w:val="00A920F2"/>
    <w:rsid w:val="00AE200D"/>
    <w:rsid w:val="00CA29BA"/>
    <w:rsid w:val="00DB32E5"/>
    <w:rsid w:val="00E57E8A"/>
    <w:rsid w:val="00EE7B62"/>
    <w:rsid w:val="00F531A9"/>
    <w:rsid w:val="00F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B56B"/>
  <w15:chartTrackingRefBased/>
  <w15:docId w15:val="{C581A4FC-03C9-4B02-A40E-3C35E7F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8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8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8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8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8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8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8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8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8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8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8F2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B32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3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2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2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</cp:revision>
  <dcterms:created xsi:type="dcterms:W3CDTF">2024-07-02T17:57:00Z</dcterms:created>
  <dcterms:modified xsi:type="dcterms:W3CDTF">2024-07-04T10:16:00Z</dcterms:modified>
</cp:coreProperties>
</file>