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9D69D" w14:textId="644DFA85" w:rsidR="00531C50" w:rsidRDefault="00A34D22" w:rsidP="00531C50">
      <w:pPr>
        <w:spacing w:after="0" w:line="240" w:lineRule="auto"/>
        <w:jc w:val="center"/>
      </w:pPr>
      <w:r>
        <w:t xml:space="preserve">                                    </w:t>
      </w:r>
      <w:r w:rsidR="009C0DAB">
        <w:t>Uchwała Nr …../…../</w:t>
      </w:r>
      <w:r w:rsidR="00531C50">
        <w:t>20</w:t>
      </w:r>
      <w:r w:rsidR="00C5038D">
        <w:t>24</w:t>
      </w:r>
      <w:r>
        <w:t xml:space="preserve">                    Projekt</w:t>
      </w:r>
    </w:p>
    <w:p w14:paraId="2D1B10DD" w14:textId="29636947" w:rsidR="00531C50" w:rsidRDefault="00531C50" w:rsidP="00531C50">
      <w:pPr>
        <w:spacing w:after="0" w:line="240" w:lineRule="auto"/>
        <w:jc w:val="center"/>
      </w:pPr>
      <w:r>
        <w:t xml:space="preserve">Rady </w:t>
      </w:r>
      <w:r w:rsidR="00C5038D">
        <w:t>Gminy Raszyn</w:t>
      </w:r>
      <w:r>
        <w:t xml:space="preserve"> </w:t>
      </w:r>
    </w:p>
    <w:p w14:paraId="0262C13C" w14:textId="0E0DAA1C" w:rsidR="00531C50" w:rsidRDefault="009C0DAB" w:rsidP="00531C50">
      <w:pPr>
        <w:spacing w:after="0" w:line="240" w:lineRule="auto"/>
        <w:jc w:val="center"/>
      </w:pPr>
      <w:r>
        <w:t xml:space="preserve">z dnia </w:t>
      </w:r>
      <w:r w:rsidR="00C5038D">
        <w:t xml:space="preserve">4 lipca 2024 </w:t>
      </w:r>
      <w:r w:rsidR="00531C50">
        <w:t xml:space="preserve">r. </w:t>
      </w:r>
    </w:p>
    <w:p w14:paraId="219BD132" w14:textId="77777777" w:rsidR="00531C50" w:rsidRDefault="00531C50" w:rsidP="00531C50">
      <w:pPr>
        <w:spacing w:after="0" w:line="240" w:lineRule="auto"/>
        <w:jc w:val="center"/>
      </w:pPr>
    </w:p>
    <w:p w14:paraId="71B5400F" w14:textId="725CDF6C" w:rsidR="00531C50" w:rsidRDefault="00531C50" w:rsidP="00531C50">
      <w:pPr>
        <w:spacing w:after="0" w:line="240" w:lineRule="auto"/>
        <w:jc w:val="center"/>
        <w:rPr>
          <w:b/>
        </w:rPr>
      </w:pPr>
      <w:r>
        <w:rPr>
          <w:b/>
        </w:rPr>
        <w:t xml:space="preserve">w sprawie zmiany budżetu </w:t>
      </w:r>
      <w:r w:rsidR="00C5038D">
        <w:rPr>
          <w:b/>
        </w:rPr>
        <w:t>Gminy Raszyn</w:t>
      </w:r>
      <w:r>
        <w:rPr>
          <w:b/>
        </w:rPr>
        <w:t xml:space="preserve"> na rok 20</w:t>
      </w:r>
      <w:r w:rsidR="00C5038D">
        <w:rPr>
          <w:b/>
        </w:rPr>
        <w:t>24</w:t>
      </w:r>
    </w:p>
    <w:p w14:paraId="51676893" w14:textId="77777777" w:rsidR="00531C50" w:rsidRDefault="00531C50" w:rsidP="00531C50">
      <w:pPr>
        <w:spacing w:after="0" w:line="240" w:lineRule="auto"/>
        <w:jc w:val="center"/>
        <w:rPr>
          <w:b/>
        </w:rPr>
      </w:pPr>
    </w:p>
    <w:p w14:paraId="0723A340" w14:textId="77777777" w:rsidR="00531C50" w:rsidRDefault="00531C50" w:rsidP="00531C50">
      <w:pPr>
        <w:spacing w:after="0" w:line="240" w:lineRule="auto"/>
        <w:jc w:val="both"/>
      </w:pPr>
    </w:p>
    <w:p w14:paraId="3AD78CD7" w14:textId="0E7774A2" w:rsidR="00A34D22" w:rsidRDefault="00531C50" w:rsidP="00A34D22">
      <w:pPr>
        <w:spacing w:after="0" w:line="240" w:lineRule="auto"/>
        <w:jc w:val="both"/>
      </w:pPr>
      <w:r>
        <w:tab/>
      </w:r>
      <w:r w:rsidR="00A34D22" w:rsidRPr="00045D4C">
        <w:t xml:space="preserve">Na podstawie art. 18, ust. 2 pkt 4 ustawy z dnia 8 marca 1990r. o samorządzie  gminnym </w:t>
      </w:r>
      <w:r w:rsidR="00A34D22" w:rsidRPr="00045D4C">
        <w:br/>
        <w:t>(t.j. Dz. U. z 2024 r. poz.609</w:t>
      </w:r>
      <w:r w:rsidR="00A34D22">
        <w:t xml:space="preserve"> z późn. zm.</w:t>
      </w:r>
      <w:r w:rsidR="00A34D22" w:rsidRPr="00045D4C">
        <w:t>) oraz art. 211, 212 ,257 i 258 ust. 1 pkt. 1  ustawy z dnia 27 sierpnia 2009 r. o finansach publicznych (t.j. Dz.</w:t>
      </w:r>
      <w:r w:rsidR="00A34D22" w:rsidRPr="00A03283">
        <w:t xml:space="preserve"> U. z 2023 r. poz. 1270 z późn. zm.) Rada Gminy </w:t>
      </w:r>
      <w:r w:rsidR="00A34D22">
        <w:br/>
      </w:r>
      <w:r w:rsidR="00A34D22" w:rsidRPr="00A03283">
        <w:t>w Raszynie uchwala, co następuje :</w:t>
      </w:r>
    </w:p>
    <w:p w14:paraId="7D3A8B8A" w14:textId="7A42F6DC" w:rsidR="00531C50" w:rsidRDefault="00531C50" w:rsidP="00531C50">
      <w:pPr>
        <w:spacing w:after="0" w:line="240" w:lineRule="auto"/>
        <w:jc w:val="both"/>
      </w:pPr>
    </w:p>
    <w:p w14:paraId="4A081D4D" w14:textId="77777777" w:rsidR="00531C50" w:rsidRDefault="00531C50" w:rsidP="00531C50">
      <w:pPr>
        <w:spacing w:after="0" w:line="240" w:lineRule="auto"/>
        <w:jc w:val="both"/>
      </w:pPr>
    </w:p>
    <w:p w14:paraId="3458E9AA" w14:textId="77777777" w:rsidR="00531C50" w:rsidRDefault="00531C50" w:rsidP="00531C50">
      <w:pPr>
        <w:spacing w:after="0" w:line="240" w:lineRule="auto"/>
        <w:jc w:val="center"/>
        <w:rPr>
          <w:b/>
        </w:rPr>
      </w:pPr>
      <w:r>
        <w:rPr>
          <w:b/>
        </w:rPr>
        <w:t>§ 1.</w:t>
      </w:r>
    </w:p>
    <w:p w14:paraId="5208FEAA" w14:textId="77777777" w:rsidR="00531C50" w:rsidRDefault="00531C50" w:rsidP="00531C50">
      <w:pPr>
        <w:spacing w:after="0" w:line="240" w:lineRule="auto"/>
        <w:jc w:val="center"/>
        <w:rPr>
          <w:b/>
        </w:rPr>
      </w:pPr>
    </w:p>
    <w:p w14:paraId="3E1EACC7" w14:textId="3E4A7E49" w:rsidR="00531C50" w:rsidRDefault="00531C50" w:rsidP="00531C5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Wprowadza się zmiany w planowanych dochodach budżetu </w:t>
      </w:r>
      <w:r w:rsidR="00C5038D">
        <w:t>Gminy Raszyn na rok 2024</w:t>
      </w:r>
      <w:r w:rsidR="007971F8">
        <w:t xml:space="preserve"> przez ich zmniejszenie o kwotę </w:t>
      </w:r>
      <w:r w:rsidR="00C5038D">
        <w:t>4.705.032</w:t>
      </w:r>
      <w:r>
        <w:t xml:space="preserve"> zł, zgodnie z załącznikiem Nr 1 do uchwały.</w:t>
      </w:r>
    </w:p>
    <w:p w14:paraId="39D73326" w14:textId="53F9A26E" w:rsidR="00531C50" w:rsidRDefault="00531C50" w:rsidP="00531C5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Kwota zmian określo</w:t>
      </w:r>
      <w:r w:rsidR="007971F8">
        <w:t>na w ust. 1 obejmuje zmniejszenie</w:t>
      </w:r>
      <w:r>
        <w:t xml:space="preserve"> planu doc</w:t>
      </w:r>
      <w:r w:rsidR="007971F8">
        <w:t xml:space="preserve">hodów majątkowych o kwotę </w:t>
      </w:r>
      <w:r w:rsidR="00C5038D">
        <w:t xml:space="preserve">4.705.032 </w:t>
      </w:r>
      <w:r>
        <w:t>zł.</w:t>
      </w:r>
    </w:p>
    <w:p w14:paraId="0FD1FF04" w14:textId="385D54D9" w:rsidR="00531C50" w:rsidRDefault="00531C50" w:rsidP="00531C5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Ustalone w § </w:t>
      </w:r>
      <w:r w:rsidR="00C5038D">
        <w:t>1</w:t>
      </w:r>
      <w:r>
        <w:t xml:space="preserve"> ust. 1 uchwały Nr </w:t>
      </w:r>
      <w:r w:rsidR="00C5038D">
        <w:t>LXXXVII/727/2023</w:t>
      </w:r>
      <w:r>
        <w:t xml:space="preserve"> Rady </w:t>
      </w:r>
      <w:r w:rsidR="00C5038D">
        <w:t>Gminy Raszyn</w:t>
      </w:r>
      <w:r>
        <w:t xml:space="preserve"> z dnia </w:t>
      </w:r>
      <w:r w:rsidR="00C5038D">
        <w:t>14</w:t>
      </w:r>
      <w:r>
        <w:t xml:space="preserve"> grudnia 20</w:t>
      </w:r>
      <w:r w:rsidR="00C5038D">
        <w:t>23</w:t>
      </w:r>
      <w:r>
        <w:t>r. w sprawie uchwalenia budżetu</w:t>
      </w:r>
      <w:r w:rsidR="00C5038D">
        <w:t xml:space="preserve"> gminy Raszyn</w:t>
      </w:r>
      <w:r>
        <w:t xml:space="preserve"> na rok 20</w:t>
      </w:r>
      <w:r w:rsidR="00C5038D">
        <w:t>24</w:t>
      </w:r>
      <w:r>
        <w:t>,</w:t>
      </w:r>
      <w:r w:rsidR="002A65BF">
        <w:t xml:space="preserve"> z późn. zm. </w:t>
      </w:r>
      <w:r>
        <w:t xml:space="preserve"> zwanej w dalszej treści „uchwałą budżetową”, doc</w:t>
      </w:r>
      <w:r w:rsidR="007971F8">
        <w:t xml:space="preserve">hody budżetu wynoszą </w:t>
      </w:r>
      <w:r w:rsidR="00C5038D">
        <w:t>214.821.462,16</w:t>
      </w:r>
      <w:r>
        <w:t xml:space="preserve"> zł, z </w:t>
      </w:r>
      <w:r w:rsidR="009F744C">
        <w:t>tego dochody bieżące 1</w:t>
      </w:r>
      <w:r w:rsidR="00C5038D">
        <w:t>99.441.598,16</w:t>
      </w:r>
      <w:r>
        <w:t xml:space="preserve"> z</w:t>
      </w:r>
      <w:r w:rsidR="007971F8">
        <w:t>ł i dochody majątkowe 1</w:t>
      </w:r>
      <w:r w:rsidR="00C5038D">
        <w:t>5.379.864</w:t>
      </w:r>
      <w:r>
        <w:t xml:space="preserve"> zł.</w:t>
      </w:r>
    </w:p>
    <w:p w14:paraId="0630F780" w14:textId="77777777" w:rsidR="00531C50" w:rsidRDefault="00531C50" w:rsidP="00531C50">
      <w:pPr>
        <w:spacing w:after="0" w:line="240" w:lineRule="auto"/>
        <w:jc w:val="both"/>
      </w:pPr>
    </w:p>
    <w:p w14:paraId="1F93A213" w14:textId="77777777" w:rsidR="00531C50" w:rsidRDefault="00531C50" w:rsidP="00531C50">
      <w:pPr>
        <w:spacing w:after="0" w:line="240" w:lineRule="auto"/>
        <w:jc w:val="both"/>
      </w:pPr>
    </w:p>
    <w:p w14:paraId="7DBD6BB2" w14:textId="77777777" w:rsidR="00531C50" w:rsidRDefault="00531C50" w:rsidP="00531C50">
      <w:pPr>
        <w:spacing w:after="0" w:line="240" w:lineRule="auto"/>
        <w:jc w:val="center"/>
        <w:rPr>
          <w:b/>
        </w:rPr>
      </w:pPr>
      <w:r>
        <w:rPr>
          <w:b/>
        </w:rPr>
        <w:t>§ 2.</w:t>
      </w:r>
    </w:p>
    <w:p w14:paraId="66D97FBA" w14:textId="77777777" w:rsidR="00531C50" w:rsidRDefault="00531C50" w:rsidP="00531C50">
      <w:pPr>
        <w:spacing w:after="0" w:line="240" w:lineRule="auto"/>
        <w:jc w:val="center"/>
        <w:rPr>
          <w:b/>
        </w:rPr>
      </w:pPr>
    </w:p>
    <w:p w14:paraId="4105EA59" w14:textId="7DCDA466" w:rsidR="00531C50" w:rsidRDefault="00531C50" w:rsidP="00531C5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Wprowadza się zmiany w planowanych wydatkach budżetu </w:t>
      </w:r>
      <w:r w:rsidR="00C5038D">
        <w:t xml:space="preserve">Gminy Raszyn </w:t>
      </w:r>
      <w:r>
        <w:t>na rok 20</w:t>
      </w:r>
      <w:r w:rsidR="00C5038D">
        <w:t>24</w:t>
      </w:r>
      <w:r>
        <w:t>, prz</w:t>
      </w:r>
      <w:r w:rsidR="007971F8">
        <w:t xml:space="preserve">ez ich zwiększenie o kwotę </w:t>
      </w:r>
      <w:r w:rsidR="00BB1853">
        <w:t>6.194.968,01</w:t>
      </w:r>
      <w:r>
        <w:t>zł, zgodnie z załącznikiem Nr 2 do uchwały.</w:t>
      </w:r>
    </w:p>
    <w:p w14:paraId="1AFC21C4" w14:textId="00A7D279" w:rsidR="00531C50" w:rsidRDefault="00531C50" w:rsidP="00531C5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Kwota zmian określona w ust. 1 obejmuje zwiększenie planu w</w:t>
      </w:r>
      <w:r w:rsidR="009F744C">
        <w:t>ydatków bieżących o k</w:t>
      </w:r>
      <w:r w:rsidR="007971F8">
        <w:t xml:space="preserve">wotę </w:t>
      </w:r>
      <w:r w:rsidR="00D96944">
        <w:t>5.256.296,01</w:t>
      </w:r>
      <w:r w:rsidR="00CB0C86">
        <w:t>zł oraz zwiększenie</w:t>
      </w:r>
      <w:r>
        <w:t xml:space="preserve"> planu wyd</w:t>
      </w:r>
      <w:r w:rsidR="007971F8">
        <w:t xml:space="preserve">atków majątkowych o kwotę </w:t>
      </w:r>
      <w:r w:rsidR="00A871CA">
        <w:t>938.672</w:t>
      </w:r>
      <w:r>
        <w:t xml:space="preserve"> zł.</w:t>
      </w:r>
    </w:p>
    <w:p w14:paraId="55A80FFA" w14:textId="532C4E17" w:rsidR="00531C50" w:rsidRDefault="00531C50" w:rsidP="00531C5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Ustalone w § </w:t>
      </w:r>
      <w:r w:rsidR="00A871CA">
        <w:t xml:space="preserve">1 </w:t>
      </w:r>
      <w:r>
        <w:t>ust. 2 uchwały budżetowej wydatki budżetu</w:t>
      </w:r>
      <w:r w:rsidR="007971F8">
        <w:t xml:space="preserve"> wynoszą po zmianach </w:t>
      </w:r>
      <w:r w:rsidR="00A871CA">
        <w:t>23</w:t>
      </w:r>
      <w:r w:rsidR="000D6E6B">
        <w:t>8.277.413,17</w:t>
      </w:r>
      <w:r>
        <w:t xml:space="preserve"> zł, z teg</w:t>
      </w:r>
      <w:r w:rsidR="007971F8">
        <w:t xml:space="preserve">o wydatki bieżące </w:t>
      </w:r>
      <w:r w:rsidR="00A871CA">
        <w:t>1</w:t>
      </w:r>
      <w:r w:rsidR="000D6E6B">
        <w:t>90.271.703,17</w:t>
      </w:r>
      <w:r>
        <w:t>zł</w:t>
      </w:r>
      <w:r w:rsidR="00E72157">
        <w:t xml:space="preserve"> </w:t>
      </w:r>
      <w:r w:rsidR="007971F8">
        <w:t xml:space="preserve">i wydatki majątkowe </w:t>
      </w:r>
      <w:r w:rsidR="00A871CA">
        <w:t>48.005.710</w:t>
      </w:r>
      <w:r>
        <w:t xml:space="preserve"> zł. </w:t>
      </w:r>
    </w:p>
    <w:p w14:paraId="2B79D75E" w14:textId="77777777" w:rsidR="00531C50" w:rsidRDefault="00531C50" w:rsidP="00531C50">
      <w:pPr>
        <w:spacing w:after="0" w:line="240" w:lineRule="auto"/>
        <w:jc w:val="both"/>
      </w:pPr>
    </w:p>
    <w:p w14:paraId="7C47FA0D" w14:textId="77777777" w:rsidR="00531C50" w:rsidRDefault="00531C50" w:rsidP="00531C50">
      <w:pPr>
        <w:spacing w:after="0" w:line="240" w:lineRule="auto"/>
        <w:jc w:val="center"/>
        <w:rPr>
          <w:b/>
        </w:rPr>
      </w:pPr>
      <w:r>
        <w:rPr>
          <w:b/>
        </w:rPr>
        <w:t>§ 3.</w:t>
      </w:r>
    </w:p>
    <w:p w14:paraId="7050BACF" w14:textId="77777777" w:rsidR="00531C50" w:rsidRDefault="00531C50" w:rsidP="00531C50">
      <w:pPr>
        <w:spacing w:after="0" w:line="240" w:lineRule="auto"/>
        <w:jc w:val="both"/>
      </w:pPr>
    </w:p>
    <w:p w14:paraId="641B7B3A" w14:textId="28D3E2C1" w:rsidR="00531C50" w:rsidRDefault="00531C50" w:rsidP="00531C5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Dokonuje się zmian w planie wydatków na zadania inwestycyjne określone w tabeli Nr </w:t>
      </w:r>
      <w:r w:rsidR="00A871CA">
        <w:t>2a</w:t>
      </w:r>
      <w:r>
        <w:t xml:space="preserve"> do uchwały budżetowej przedstawiającej plan wydatków majątkowych na 20</w:t>
      </w:r>
      <w:r w:rsidR="00A871CA">
        <w:t>24</w:t>
      </w:r>
      <w:r>
        <w:t xml:space="preserve"> r., w następujący sposób: </w:t>
      </w:r>
    </w:p>
    <w:p w14:paraId="0D534CCB" w14:textId="77777777" w:rsidR="00531C50" w:rsidRDefault="00531C50" w:rsidP="00531C50">
      <w:pPr>
        <w:spacing w:after="0" w:line="240" w:lineRule="auto"/>
        <w:jc w:val="both"/>
      </w:pPr>
    </w:p>
    <w:p w14:paraId="4BD1AFCC" w14:textId="41385060" w:rsidR="00A871CA" w:rsidRDefault="00A871CA" w:rsidP="008E5F3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010 – Rolnictwo i łowiectwo:</w:t>
      </w:r>
    </w:p>
    <w:p w14:paraId="77139BF6" w14:textId="7E15E9E8" w:rsidR="00A871CA" w:rsidRDefault="009F7287" w:rsidP="00A871C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z</w:t>
      </w:r>
      <w:r w:rsidR="00A871CA">
        <w:t>większa się o kwotę</w:t>
      </w:r>
      <w:r>
        <w:t xml:space="preserve"> 86.000zł do wysokości 2.386.000zł plan wydatków na zadanie: „Wodociągi na terenie gminy – projekty i wykonanie”;</w:t>
      </w:r>
    </w:p>
    <w:p w14:paraId="13BF6355" w14:textId="4415D2C3" w:rsidR="009F7287" w:rsidRDefault="009F7287" w:rsidP="00A871CA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t>wprowadza się nowe zadanie inwestycyjne: „Przydomowe przepompownie” z planem wydatków 200.000 zł;</w:t>
      </w:r>
    </w:p>
    <w:p w14:paraId="769AD8A4" w14:textId="2944F022" w:rsidR="009F7287" w:rsidRDefault="009F7287" w:rsidP="009F7287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600 – Transport i łączność:</w:t>
      </w:r>
    </w:p>
    <w:p w14:paraId="76CA03FD" w14:textId="2805B03B" w:rsidR="009F7287" w:rsidRDefault="009F7287" w:rsidP="009F7287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zwiększa się o kwotę 202.000 zł </w:t>
      </w:r>
      <w:r w:rsidR="00393C0D">
        <w:t xml:space="preserve">do wysokości 600.000zł </w:t>
      </w:r>
      <w:r>
        <w:t>plan wydatków na zadanie: „Przebudowa sięgacza od ul. Wspólnej na dz. Nr ew. 33/4 i 32/5 we wsi Janki”</w:t>
      </w:r>
      <w:r w:rsidR="00393C0D">
        <w:t>;</w:t>
      </w:r>
    </w:p>
    <w:p w14:paraId="14814756" w14:textId="7C766C1D" w:rsidR="00393C0D" w:rsidRDefault="00393C0D" w:rsidP="009F7287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zwiększa się o kwotę 131.000 zł do wysokości 840.000 zł plan wydatków na zadanie : „2024/Projekty budowlane: Jaworowska, Słowackiego i Kwitów Polnych, Jabłoniowa, Narożna, Leśna, Kubusia Puchatka, Niezapominajki Polanki, Opackiego, Relaksu w Rybiu”;</w:t>
      </w:r>
    </w:p>
    <w:p w14:paraId="3F147EC8" w14:textId="7C529EA2" w:rsidR="00393C0D" w:rsidRDefault="00393C0D" w:rsidP="009F7287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lastRenderedPageBreak/>
        <w:t>wprowadza się nowe zadanie inwestycyjne: „Przebudowa ul. Waryńskiego na odcinku od ul. Dolnej do ul. Pruszkowskiej w miejscowości Nowe Grocholice” z planem wydatków 300.000zł;</w:t>
      </w:r>
    </w:p>
    <w:p w14:paraId="7A4C4A6C" w14:textId="7E0F3730" w:rsidR="00393C0D" w:rsidRDefault="00393C0D" w:rsidP="009F7287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wprowadza się nowe zadanie inwestycyjne: „</w:t>
      </w:r>
      <w:r w:rsidR="00AB217B">
        <w:t>Przebudowa ul. Wiejskiej w miejscowości Nowe Grocholice” z planem wydatków 400.000zł;</w:t>
      </w:r>
    </w:p>
    <w:p w14:paraId="2F6B2008" w14:textId="0ADA373A" w:rsidR="00AB217B" w:rsidRDefault="00AB217B" w:rsidP="009F7287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zmniejsza się plan wydatków o kwotę 8.900.000zł do wysokości 200.000zł na zadaniu: „</w:t>
      </w:r>
      <w:bookmarkStart w:id="0" w:name="_Hlk170239388"/>
      <w:r>
        <w:t xml:space="preserve">Rozbudowa drogi w ciągu ul. Szlacheckiej i ul. Ułańskiej w miejscowości Dawidy </w:t>
      </w:r>
      <w:r>
        <w:br/>
        <w:t xml:space="preserve">w Gminie Raszyn. Zmniejszenie następuje środkami z Rządowego Funduszu Rozwoju </w:t>
      </w:r>
      <w:r w:rsidR="00BB1853">
        <w:t>D</w:t>
      </w:r>
      <w:r>
        <w:t>róg w wysokości 4.705.032 zł oraz środkami własnymi w wysokości 4.194.968 zł;</w:t>
      </w:r>
    </w:p>
    <w:bookmarkEnd w:id="0"/>
    <w:p w14:paraId="4431E0E0" w14:textId="73F25FFE" w:rsidR="00AB217B" w:rsidRDefault="00AB217B" w:rsidP="009F7287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zwiększa się </w:t>
      </w:r>
      <w:r w:rsidR="00CE2656">
        <w:t>o kwotę 231.968 zł do wysokości 9.231.968 zł plan wydatków na zadaniu: „Zadanie z zakresu infrastruktury drogowej – Polski Ład: ul. Aksamitna i Mała w Rybiu ul. Stawowa, sięgacz i ul. Dzika w Nowych Grocholicach oraz ul. Mikołaja Reja w Sękocinie Starym”. Zwiększenie następuje środkami własnymi.</w:t>
      </w:r>
    </w:p>
    <w:p w14:paraId="6C3666F8" w14:textId="7670E2E1" w:rsidR="00CE2656" w:rsidRDefault="00CE2656" w:rsidP="00CE265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700 – Gospodarka mieszkaniowa :</w:t>
      </w:r>
    </w:p>
    <w:p w14:paraId="5F10CDD0" w14:textId="5EBBD31A" w:rsidR="00CE2656" w:rsidRDefault="00CE2656" w:rsidP="00CE265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wprowadza się nowe zadanie inwestycyjne : „Projekt wraz z rozbiórką budynku położonego przy ul. Pruszkowskiej 23 w Raszynie” z planem wydatków 350.000 zł;</w:t>
      </w:r>
    </w:p>
    <w:p w14:paraId="681CB54A" w14:textId="73F8B4A4" w:rsidR="00CE2656" w:rsidRDefault="00CE2656" w:rsidP="00CE265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zwiększa się o kwotę 53.500 zł do wysokości 83.500 zł plan wydatków </w:t>
      </w:r>
      <w:r w:rsidR="00476F3B">
        <w:t>na zadaniu : „2022/a: Projekt i budowa budynku socjalnego/komunalnego w Podolszynie Nowym wraz z zagospodarowaniem terenu”;</w:t>
      </w:r>
    </w:p>
    <w:p w14:paraId="7ED2F32E" w14:textId="0C4E4C59" w:rsidR="00476F3B" w:rsidRDefault="00476F3B" w:rsidP="00476F3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750 – Administracja publiczna:</w:t>
      </w:r>
    </w:p>
    <w:p w14:paraId="7DAC3AEF" w14:textId="02187818" w:rsidR="00476F3B" w:rsidRDefault="00476F3B" w:rsidP="00476F3B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zwiększa się o kwotę 250.000zł do wysokości 347.659 zł plan wydatków na zadaniu: „Zakup sprzętu komputerowego wraz z oprogramowaniem”.</w:t>
      </w:r>
    </w:p>
    <w:p w14:paraId="19276311" w14:textId="6391F56F" w:rsidR="00476F3B" w:rsidRDefault="00476F3B" w:rsidP="00476F3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754 – Bezpieczeństwo publiczne i ochrona przeciwpożarowa:</w:t>
      </w:r>
    </w:p>
    <w:p w14:paraId="118010DA" w14:textId="3F41FB2F" w:rsidR="00476F3B" w:rsidRDefault="00476F3B" w:rsidP="00476F3B">
      <w:pPr>
        <w:pStyle w:val="Akapitzlist"/>
        <w:numPr>
          <w:ilvl w:val="0"/>
          <w:numId w:val="22"/>
        </w:numPr>
        <w:spacing w:after="0" w:line="240" w:lineRule="auto"/>
        <w:jc w:val="both"/>
      </w:pPr>
      <w:r>
        <w:t>wprowadza się nowe zadanie inwestycyjne: „Modernizacja monitoringu na terenie OS</w:t>
      </w:r>
      <w:r w:rsidR="00BD5668">
        <w:t>P</w:t>
      </w:r>
      <w:r>
        <w:t xml:space="preserve"> Falenty” z planem wydatków 34.000zł.</w:t>
      </w:r>
    </w:p>
    <w:p w14:paraId="4FB5D0BA" w14:textId="1E73640B" w:rsidR="008E5F34" w:rsidRDefault="008E5F34" w:rsidP="008E5F34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801 – Oświata i wychowanie :</w:t>
      </w:r>
    </w:p>
    <w:p w14:paraId="31B05B32" w14:textId="769C93CA" w:rsidR="00476F3B" w:rsidRDefault="00476F3B" w:rsidP="008E5F3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wprowadza się nowe zadanie z planem wydatków 200.000zł, w tym: rozdział 80101 – 100.000zł oraz rozdział 80104 – 100.000 zł</w:t>
      </w:r>
      <w:r w:rsidR="00211626">
        <w:t xml:space="preserve">, pod nazwą : „Kompensacja mocy biernej </w:t>
      </w:r>
      <w:r w:rsidR="00211626">
        <w:br/>
        <w:t>w placówkach oświatowych”;</w:t>
      </w:r>
    </w:p>
    <w:p w14:paraId="48683817" w14:textId="5166C689" w:rsidR="00211626" w:rsidRDefault="00211626" w:rsidP="008E5F3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wprowadza się nowe zadanie inwestycyjne : „Projekt i nadbudowa wraz z adaptacją pomieszczeń na sale lekcyjne budynku Szkoły Podstawowej w Raszynie przy ul. Unii Europejskiej” z planem wydatków 3.000.000 zł;</w:t>
      </w:r>
    </w:p>
    <w:p w14:paraId="70D44AF5" w14:textId="4C004C1B" w:rsidR="00211626" w:rsidRDefault="00211626" w:rsidP="008E5F3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zwiększa się o kwotę 750.000 zł do wysokości 1.628.572 zł plan wydatków na zadaniu: „Zakup autobusu szkolnego”.</w:t>
      </w:r>
    </w:p>
    <w:p w14:paraId="04355841" w14:textId="293F06CF" w:rsidR="00531C50" w:rsidRDefault="00531C50" w:rsidP="00531C50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Dział </w:t>
      </w:r>
      <w:r w:rsidR="00211626">
        <w:t>900 – Gospodarka komunalna i ochrona środowiska</w:t>
      </w:r>
      <w:r>
        <w:t xml:space="preserve"> :</w:t>
      </w:r>
    </w:p>
    <w:p w14:paraId="5DEE6DBD" w14:textId="4972B04A" w:rsidR="00211626" w:rsidRDefault="00211626" w:rsidP="00531C5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wprowadza się nowe zadanie inwestycyjne : „Budowa kanalizacji deszczowej w ul. Godebskiego w Raszynie” z planem wydatków 2.300.000 zł;</w:t>
      </w:r>
    </w:p>
    <w:p w14:paraId="2A6AE8DE" w14:textId="1D8A02DB" w:rsidR="00211626" w:rsidRDefault="00211626" w:rsidP="00531C50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wprowadza się nowe zadanie inwestycyjne: „Projekty kanalizacji deszczowej w drogach gminnych” z planem wydatków 150.000 zł</w:t>
      </w:r>
    </w:p>
    <w:p w14:paraId="1BF78A23" w14:textId="35BAF106" w:rsidR="00531C50" w:rsidRDefault="00574C4C" w:rsidP="00574C4C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921 – Kultura i ochrona dziedzictwa narodowego :</w:t>
      </w:r>
    </w:p>
    <w:p w14:paraId="7A801EA9" w14:textId="166D9853" w:rsidR="00574C4C" w:rsidRDefault="00574C4C" w:rsidP="00574C4C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zwiększenie o kwotę 204 zł do wysokości 510.204 zł planu wydatków na zadaniu : „Dotacja celowa przekazana z budżetu na finansowanie lub dofinansowanie zadań inwestycyjnych obiektów zabytkowych jednostkom niezaliczanym do sektora finansów publicznych”.</w:t>
      </w:r>
    </w:p>
    <w:p w14:paraId="1F661701" w14:textId="328EFF1A" w:rsidR="00574C4C" w:rsidRDefault="00574C4C" w:rsidP="00574C4C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 926 – Kultura fizyczna :</w:t>
      </w:r>
    </w:p>
    <w:p w14:paraId="70F6A8DD" w14:textId="4B5CFA92" w:rsidR="00574C4C" w:rsidRDefault="00574C4C" w:rsidP="00574C4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zwiększenie o kwotę </w:t>
      </w:r>
      <w:r w:rsidR="000D6E6B">
        <w:t>7</w:t>
      </w:r>
      <w:r>
        <w:t xml:space="preserve">00.000 zł do wysokości </w:t>
      </w:r>
      <w:r w:rsidR="000D6E6B">
        <w:t>1.320.509</w:t>
      </w:r>
      <w:r>
        <w:t xml:space="preserve"> zł planu wydatków na zadaniu inwestycyjnym : „ Modernizacja obiektu rekreacyjnego w Gminie Raszyn stanowiącego miejsce spotkań młodzieży i dzieci”;</w:t>
      </w:r>
    </w:p>
    <w:p w14:paraId="0BCEFB35" w14:textId="665D0B01" w:rsidR="00574C4C" w:rsidRDefault="00574C4C" w:rsidP="00574C4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 xml:space="preserve">zwiększenie o kwotę 500.000 zł do wysokości </w:t>
      </w:r>
      <w:r w:rsidR="000D6E6B">
        <w:t xml:space="preserve">800.000 zł planu wydatków na zadaniu: </w:t>
      </w:r>
      <w:r w:rsidR="000D6E6B">
        <w:br/>
        <w:t>„ Modernizacja kompleksu sportowego „Moje Boisko – Orlik 2012” przy ul. Pruszkowskiej w Raszynie.</w:t>
      </w:r>
    </w:p>
    <w:p w14:paraId="027B26ED" w14:textId="667B31A4" w:rsidR="00531C50" w:rsidRDefault="00531C50" w:rsidP="00531C5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Tabela Nr </w:t>
      </w:r>
      <w:r w:rsidR="000D6E6B">
        <w:t>2a</w:t>
      </w:r>
      <w:r>
        <w:t xml:space="preserve"> do uchwały budżetowej przedstawiająca plan wydatków majątkowych na rok 20</w:t>
      </w:r>
      <w:r w:rsidR="000D6E6B">
        <w:t>24</w:t>
      </w:r>
      <w:r>
        <w:t xml:space="preserve"> otrzymuje brzmienie określone w załączniku Nr 3 do uchwały.</w:t>
      </w:r>
    </w:p>
    <w:p w14:paraId="49910D24" w14:textId="77777777" w:rsidR="00531C50" w:rsidRDefault="00531C50" w:rsidP="00531C50">
      <w:pPr>
        <w:spacing w:after="0" w:line="240" w:lineRule="auto"/>
        <w:jc w:val="both"/>
      </w:pPr>
    </w:p>
    <w:p w14:paraId="28BDF56A" w14:textId="77777777" w:rsidR="00531C50" w:rsidRDefault="00531C50" w:rsidP="00531C50">
      <w:pPr>
        <w:spacing w:after="0" w:line="240" w:lineRule="auto"/>
        <w:jc w:val="center"/>
        <w:rPr>
          <w:b/>
        </w:rPr>
      </w:pPr>
      <w:r>
        <w:rPr>
          <w:b/>
        </w:rPr>
        <w:t>§ 4.</w:t>
      </w:r>
    </w:p>
    <w:p w14:paraId="1A7CA5E6" w14:textId="77777777" w:rsidR="003C250B" w:rsidRDefault="003C250B" w:rsidP="00531C50">
      <w:pPr>
        <w:spacing w:after="0" w:line="240" w:lineRule="auto"/>
        <w:jc w:val="center"/>
        <w:rPr>
          <w:b/>
        </w:rPr>
      </w:pPr>
    </w:p>
    <w:p w14:paraId="3AF5197C" w14:textId="2D0AAA61" w:rsidR="00905F34" w:rsidRDefault="005B33E0" w:rsidP="00F81821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Zwiększa się o kwotę </w:t>
      </w:r>
      <w:r w:rsidR="000D6E6B">
        <w:t>10</w:t>
      </w:r>
      <w:r>
        <w:t>.</w:t>
      </w:r>
      <w:r w:rsidR="000D6E6B">
        <w:t>9</w:t>
      </w:r>
      <w:r>
        <w:t>00.000</w:t>
      </w:r>
      <w:r w:rsidR="000D6E6B">
        <w:t>,01</w:t>
      </w:r>
      <w:r w:rsidR="00905F34">
        <w:t xml:space="preserve"> zł do </w:t>
      </w:r>
      <w:r>
        <w:t xml:space="preserve">wysokości </w:t>
      </w:r>
      <w:r w:rsidR="003B310D">
        <w:t>23.455.951,01</w:t>
      </w:r>
      <w:r w:rsidR="00BB6275">
        <w:t xml:space="preserve"> zł, ustalony</w:t>
      </w:r>
      <w:r w:rsidR="00905F34">
        <w:t xml:space="preserve"> w § </w:t>
      </w:r>
      <w:r w:rsidR="003B310D">
        <w:t>2</w:t>
      </w:r>
      <w:r w:rsidR="00905F34">
        <w:t xml:space="preserve"> ust. 1</w:t>
      </w:r>
      <w:r w:rsidR="00F81821">
        <w:t xml:space="preserve"> uchwały budżetowej </w:t>
      </w:r>
      <w:r w:rsidR="00905F34">
        <w:t>deficyt budżetu, do sfinansowania przychodami z następujących źródeł:</w:t>
      </w:r>
    </w:p>
    <w:p w14:paraId="67DF74F9" w14:textId="5DDBF2D3" w:rsidR="00905F34" w:rsidRDefault="00905F34" w:rsidP="00905F3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z emisji papierów </w:t>
      </w:r>
      <w:r w:rsidR="00424D2E">
        <w:t>wartościowych w kwocie 10</w:t>
      </w:r>
      <w:r w:rsidR="00C71D0A">
        <w:t>.</w:t>
      </w:r>
      <w:r w:rsidR="003B310D">
        <w:t>000</w:t>
      </w:r>
      <w:r w:rsidR="00C71D0A">
        <w:t>.000</w:t>
      </w:r>
      <w:r>
        <w:t xml:space="preserve"> zł;</w:t>
      </w:r>
    </w:p>
    <w:p w14:paraId="35165196" w14:textId="33483B9C" w:rsidR="003B310D" w:rsidRDefault="001961EB" w:rsidP="00905F3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pożyczką z Wojewódzkiego Funduszu Ochrony Środowiska i Gospodarki Wodnej w Warszawie w kwocie 900.000,01;</w:t>
      </w:r>
    </w:p>
    <w:p w14:paraId="029766E0" w14:textId="51B8D85E" w:rsidR="00243181" w:rsidRDefault="00905F34" w:rsidP="00905F3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z wolnych środków o których mowa w art. 217 ust 2 pkt 6 ustawy o finansac</w:t>
      </w:r>
      <w:r w:rsidR="005B33E0">
        <w:t>h publicznych w kwocie 1</w:t>
      </w:r>
      <w:r w:rsidR="001961EB">
        <w:t>0.138.265</w:t>
      </w:r>
      <w:r w:rsidR="00243181">
        <w:t xml:space="preserve"> zł;</w:t>
      </w:r>
    </w:p>
    <w:p w14:paraId="4008E450" w14:textId="164AC6DF" w:rsidR="001961EB" w:rsidRDefault="001961EB" w:rsidP="00905F3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z niewykorzystanych środków o których mowa w art. 217 ust 2 pkt 8 ustawy o finansach publicznych w kwocie 2.417.686 zł.</w:t>
      </w:r>
    </w:p>
    <w:p w14:paraId="055260DE" w14:textId="54F5D000" w:rsidR="008B6671" w:rsidRDefault="00243181" w:rsidP="00F81821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 xml:space="preserve">Zwiększa się o kwotę </w:t>
      </w:r>
      <w:r w:rsidR="001961EB">
        <w:t>10.9</w:t>
      </w:r>
      <w:r>
        <w:t>00.000</w:t>
      </w:r>
      <w:r w:rsidR="001961EB">
        <w:t>,01</w:t>
      </w:r>
      <w:r>
        <w:t xml:space="preserve"> zł, do wysokości </w:t>
      </w:r>
      <w:r w:rsidR="001961EB">
        <w:t>27.455.951</w:t>
      </w:r>
      <w:r w:rsidR="00C20B3C">
        <w:t>,01</w:t>
      </w:r>
      <w:r w:rsidR="008B6671">
        <w:t xml:space="preserve"> zł, ustalone w § </w:t>
      </w:r>
      <w:r w:rsidR="001961EB">
        <w:t>2</w:t>
      </w:r>
      <w:r w:rsidR="008B6671">
        <w:t xml:space="preserve"> ust. 2 uchwały budżetowej przychody budżetu, w tym z</w:t>
      </w:r>
      <w:r>
        <w:t xml:space="preserve">e sprzedaży papierów wartościowych o kwotę </w:t>
      </w:r>
      <w:r w:rsidR="001961EB">
        <w:t>10</w:t>
      </w:r>
      <w:r>
        <w:t>.000.000zł</w:t>
      </w:r>
      <w:r w:rsidR="001961EB">
        <w:t xml:space="preserve"> i z pożyczki z WFOŚiGW o kwotę 900.000,01zł</w:t>
      </w:r>
      <w:r w:rsidR="008B6671">
        <w:t xml:space="preserve"> </w:t>
      </w:r>
    </w:p>
    <w:p w14:paraId="445ACEB0" w14:textId="77777777" w:rsidR="00F81821" w:rsidRDefault="00F81821" w:rsidP="00F81821">
      <w:pPr>
        <w:spacing w:after="0" w:line="240" w:lineRule="auto"/>
        <w:jc w:val="both"/>
      </w:pPr>
    </w:p>
    <w:p w14:paraId="6AB7FC95" w14:textId="77777777" w:rsidR="00F81821" w:rsidRDefault="00F81821" w:rsidP="00F81821">
      <w:pPr>
        <w:spacing w:after="0" w:line="240" w:lineRule="auto"/>
        <w:jc w:val="center"/>
        <w:rPr>
          <w:b/>
        </w:rPr>
      </w:pPr>
      <w:r>
        <w:rPr>
          <w:b/>
        </w:rPr>
        <w:t>§ 5.</w:t>
      </w:r>
    </w:p>
    <w:p w14:paraId="2F61DC10" w14:textId="77777777" w:rsidR="00F81821" w:rsidRDefault="00F81821" w:rsidP="00F81821">
      <w:pPr>
        <w:spacing w:after="0" w:line="240" w:lineRule="auto"/>
        <w:jc w:val="center"/>
        <w:rPr>
          <w:b/>
        </w:rPr>
      </w:pPr>
    </w:p>
    <w:p w14:paraId="584415EC" w14:textId="1F05C5F9" w:rsidR="00F81821" w:rsidRDefault="00F81821" w:rsidP="00F81821">
      <w:pPr>
        <w:spacing w:after="0" w:line="240" w:lineRule="auto"/>
        <w:jc w:val="both"/>
      </w:pPr>
      <w:r>
        <w:tab/>
        <w:t xml:space="preserve">Dokonuje się zmian w tabeli Nr </w:t>
      </w:r>
      <w:r w:rsidR="001961EB">
        <w:t>3</w:t>
      </w:r>
      <w:r>
        <w:t xml:space="preserve"> do uchwały budżetowej przeds</w:t>
      </w:r>
      <w:r w:rsidR="002A65BF">
        <w:t>tawiającej</w:t>
      </w:r>
      <w:r>
        <w:t xml:space="preserve"> przychody </w:t>
      </w:r>
      <w:r>
        <w:br/>
        <w:t xml:space="preserve">i rozchody budżetu, zgodnie z załącznikiem Nr 4 do uchwały. </w:t>
      </w:r>
    </w:p>
    <w:p w14:paraId="4709DCD8" w14:textId="77777777" w:rsidR="00F81821" w:rsidRDefault="00F81821" w:rsidP="00F81821">
      <w:pPr>
        <w:spacing w:after="0" w:line="240" w:lineRule="auto"/>
        <w:jc w:val="both"/>
      </w:pPr>
    </w:p>
    <w:p w14:paraId="606A29B3" w14:textId="77777777" w:rsidR="00D9065A" w:rsidRDefault="00D9065A" w:rsidP="00F81821">
      <w:pPr>
        <w:spacing w:after="0" w:line="240" w:lineRule="auto"/>
        <w:jc w:val="center"/>
        <w:rPr>
          <w:b/>
        </w:rPr>
      </w:pPr>
    </w:p>
    <w:p w14:paraId="63CEB30F" w14:textId="77777777" w:rsidR="002A65BF" w:rsidRDefault="009C0DAB" w:rsidP="00F81821">
      <w:pPr>
        <w:spacing w:after="0" w:line="240" w:lineRule="auto"/>
        <w:jc w:val="center"/>
        <w:rPr>
          <w:b/>
        </w:rPr>
      </w:pPr>
      <w:r>
        <w:rPr>
          <w:b/>
        </w:rPr>
        <w:t>§ 6</w:t>
      </w:r>
      <w:r w:rsidR="002A65BF">
        <w:rPr>
          <w:b/>
        </w:rPr>
        <w:t>.</w:t>
      </w:r>
    </w:p>
    <w:p w14:paraId="4291CF15" w14:textId="77777777" w:rsidR="00531C50" w:rsidRDefault="00531C50" w:rsidP="00531C50">
      <w:pPr>
        <w:spacing w:after="0" w:line="240" w:lineRule="auto"/>
        <w:jc w:val="both"/>
      </w:pPr>
    </w:p>
    <w:p w14:paraId="6EC2425A" w14:textId="054EE730" w:rsidR="00531C50" w:rsidRDefault="00531C50" w:rsidP="00531C50">
      <w:pPr>
        <w:spacing w:after="0" w:line="240" w:lineRule="auto"/>
        <w:jc w:val="center"/>
      </w:pPr>
      <w:r>
        <w:t xml:space="preserve">Wykonanie uchwały powierza się </w:t>
      </w:r>
      <w:r w:rsidR="00864EC0">
        <w:t>Wójtowi Gminy Raszyn</w:t>
      </w:r>
      <w:r>
        <w:t>.</w:t>
      </w:r>
    </w:p>
    <w:p w14:paraId="2D785BDA" w14:textId="77777777" w:rsidR="00531C50" w:rsidRDefault="00531C50" w:rsidP="00531C50">
      <w:pPr>
        <w:spacing w:after="0" w:line="240" w:lineRule="auto"/>
        <w:jc w:val="center"/>
      </w:pPr>
    </w:p>
    <w:p w14:paraId="7D68760F" w14:textId="5FEB829C" w:rsidR="00531C50" w:rsidRDefault="009C0DAB" w:rsidP="00531C50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864EC0">
        <w:rPr>
          <w:b/>
        </w:rPr>
        <w:t>7</w:t>
      </w:r>
      <w:r w:rsidR="00531C50">
        <w:rPr>
          <w:b/>
        </w:rPr>
        <w:t>.</w:t>
      </w:r>
    </w:p>
    <w:p w14:paraId="2B8622AC" w14:textId="77777777" w:rsidR="00531C50" w:rsidRDefault="00531C50" w:rsidP="00531C50">
      <w:pPr>
        <w:spacing w:after="0" w:line="240" w:lineRule="auto"/>
        <w:jc w:val="center"/>
      </w:pPr>
      <w:r>
        <w:t>Uchwała wchodzi w życie z dniem podjęcia.</w:t>
      </w:r>
    </w:p>
    <w:p w14:paraId="53ECF8D3" w14:textId="77777777" w:rsidR="00531C50" w:rsidRDefault="00531C50" w:rsidP="00531C50"/>
    <w:p w14:paraId="45129669" w14:textId="77777777" w:rsidR="00531C50" w:rsidRDefault="00531C50" w:rsidP="00531C50"/>
    <w:p w14:paraId="7521193A" w14:textId="77777777" w:rsidR="00531C50" w:rsidRDefault="00531C50" w:rsidP="00531C50"/>
    <w:p w14:paraId="11D1B32B" w14:textId="77777777" w:rsidR="00531C50" w:rsidRDefault="00531C50" w:rsidP="00531C50"/>
    <w:p w14:paraId="34D33E15" w14:textId="77777777" w:rsidR="00C93E2D" w:rsidRDefault="00C93E2D"/>
    <w:sectPr w:rsidR="00C93E2D" w:rsidSect="00C9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5BF"/>
    <w:multiLevelType w:val="hybridMultilevel"/>
    <w:tmpl w:val="2C10E7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95B30"/>
    <w:multiLevelType w:val="hybridMultilevel"/>
    <w:tmpl w:val="23B08702"/>
    <w:lvl w:ilvl="0" w:tplc="6712A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EFF"/>
    <w:multiLevelType w:val="hybridMultilevel"/>
    <w:tmpl w:val="452C3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9715B"/>
    <w:multiLevelType w:val="hybridMultilevel"/>
    <w:tmpl w:val="EC24D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7CE5"/>
    <w:multiLevelType w:val="hybridMultilevel"/>
    <w:tmpl w:val="6F1046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157D8"/>
    <w:multiLevelType w:val="hybridMultilevel"/>
    <w:tmpl w:val="70ACE29C"/>
    <w:lvl w:ilvl="0" w:tplc="0CB4C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CE5"/>
    <w:multiLevelType w:val="hybridMultilevel"/>
    <w:tmpl w:val="9A60D5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07049"/>
    <w:multiLevelType w:val="hybridMultilevel"/>
    <w:tmpl w:val="F398C6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13894"/>
    <w:multiLevelType w:val="hybridMultilevel"/>
    <w:tmpl w:val="7EF03434"/>
    <w:lvl w:ilvl="0" w:tplc="65561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4487"/>
    <w:multiLevelType w:val="hybridMultilevel"/>
    <w:tmpl w:val="583A044C"/>
    <w:lvl w:ilvl="0" w:tplc="FC5C049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B01D8"/>
    <w:multiLevelType w:val="hybridMultilevel"/>
    <w:tmpl w:val="68F601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E76B69"/>
    <w:multiLevelType w:val="hybridMultilevel"/>
    <w:tmpl w:val="CCF45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25CC4"/>
    <w:multiLevelType w:val="hybridMultilevel"/>
    <w:tmpl w:val="0CD8F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466BF"/>
    <w:multiLevelType w:val="hybridMultilevel"/>
    <w:tmpl w:val="5ECE8A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69743D"/>
    <w:multiLevelType w:val="hybridMultilevel"/>
    <w:tmpl w:val="573AA2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030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268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3993364">
    <w:abstractNumId w:val="0"/>
  </w:num>
  <w:num w:numId="4" w16cid:durableId="2034454800">
    <w:abstractNumId w:val="3"/>
  </w:num>
  <w:num w:numId="5" w16cid:durableId="10061768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53316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96940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535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1007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3121485">
    <w:abstractNumId w:val="0"/>
  </w:num>
  <w:num w:numId="11" w16cid:durableId="686981016">
    <w:abstractNumId w:val="6"/>
  </w:num>
  <w:num w:numId="12" w16cid:durableId="132069813">
    <w:abstractNumId w:val="2"/>
  </w:num>
  <w:num w:numId="13" w16cid:durableId="264308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16166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5306666">
    <w:abstractNumId w:val="3"/>
  </w:num>
  <w:num w:numId="16" w16cid:durableId="1091118918">
    <w:abstractNumId w:val="14"/>
  </w:num>
  <w:num w:numId="17" w16cid:durableId="1351419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4049675">
    <w:abstractNumId w:val="11"/>
  </w:num>
  <w:num w:numId="19" w16cid:durableId="1155956095">
    <w:abstractNumId w:val="16"/>
  </w:num>
  <w:num w:numId="20" w16cid:durableId="97025549">
    <w:abstractNumId w:val="18"/>
  </w:num>
  <w:num w:numId="21" w16cid:durableId="1766068546">
    <w:abstractNumId w:val="8"/>
  </w:num>
  <w:num w:numId="22" w16cid:durableId="230391182">
    <w:abstractNumId w:val="19"/>
  </w:num>
  <w:num w:numId="23" w16cid:durableId="237637977">
    <w:abstractNumId w:val="7"/>
  </w:num>
  <w:num w:numId="24" w16cid:durableId="1378431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C50"/>
    <w:rsid w:val="00027922"/>
    <w:rsid w:val="000630D0"/>
    <w:rsid w:val="000D6E6B"/>
    <w:rsid w:val="00146A51"/>
    <w:rsid w:val="001869B8"/>
    <w:rsid w:val="001961EB"/>
    <w:rsid w:val="00211626"/>
    <w:rsid w:val="00225525"/>
    <w:rsid w:val="00243181"/>
    <w:rsid w:val="002A65BF"/>
    <w:rsid w:val="00393C0D"/>
    <w:rsid w:val="003B310D"/>
    <w:rsid w:val="003C250B"/>
    <w:rsid w:val="00424D2E"/>
    <w:rsid w:val="00476F3B"/>
    <w:rsid w:val="00490BAD"/>
    <w:rsid w:val="00490D5C"/>
    <w:rsid w:val="004F2C22"/>
    <w:rsid w:val="004F5D00"/>
    <w:rsid w:val="00531C50"/>
    <w:rsid w:val="00547C30"/>
    <w:rsid w:val="00552617"/>
    <w:rsid w:val="00562355"/>
    <w:rsid w:val="005700BD"/>
    <w:rsid w:val="00574C4C"/>
    <w:rsid w:val="00592E4A"/>
    <w:rsid w:val="005B33E0"/>
    <w:rsid w:val="005C2DBD"/>
    <w:rsid w:val="00652582"/>
    <w:rsid w:val="0069401A"/>
    <w:rsid w:val="007971F8"/>
    <w:rsid w:val="007B6142"/>
    <w:rsid w:val="00864EC0"/>
    <w:rsid w:val="008B6671"/>
    <w:rsid w:val="008E5F34"/>
    <w:rsid w:val="00905F34"/>
    <w:rsid w:val="0097278C"/>
    <w:rsid w:val="009C0DAB"/>
    <w:rsid w:val="009F7287"/>
    <w:rsid w:val="009F744C"/>
    <w:rsid w:val="00A01F68"/>
    <w:rsid w:val="00A205B4"/>
    <w:rsid w:val="00A34D22"/>
    <w:rsid w:val="00A710E4"/>
    <w:rsid w:val="00A871CA"/>
    <w:rsid w:val="00AA6E4E"/>
    <w:rsid w:val="00AB217B"/>
    <w:rsid w:val="00AE7382"/>
    <w:rsid w:val="00BB1853"/>
    <w:rsid w:val="00BB6275"/>
    <w:rsid w:val="00BC7BE7"/>
    <w:rsid w:val="00BD5668"/>
    <w:rsid w:val="00C0177D"/>
    <w:rsid w:val="00C20B3C"/>
    <w:rsid w:val="00C5038D"/>
    <w:rsid w:val="00C71D0A"/>
    <w:rsid w:val="00C93E2D"/>
    <w:rsid w:val="00CB0C86"/>
    <w:rsid w:val="00CE2656"/>
    <w:rsid w:val="00D46F7A"/>
    <w:rsid w:val="00D7084B"/>
    <w:rsid w:val="00D9065A"/>
    <w:rsid w:val="00D96944"/>
    <w:rsid w:val="00DA44A8"/>
    <w:rsid w:val="00DF0DA7"/>
    <w:rsid w:val="00E72157"/>
    <w:rsid w:val="00F81821"/>
    <w:rsid w:val="00F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0C0"/>
  <w15:docId w15:val="{C1F7EFD1-A83C-4599-8FF8-E1D42A2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C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1001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agnieszkabraun</dc:creator>
  <cp:keywords/>
  <dc:description/>
  <cp:lastModifiedBy>Agnieszka Braun</cp:lastModifiedBy>
  <cp:revision>28</cp:revision>
  <cp:lastPrinted>2018-11-27T08:13:00Z</cp:lastPrinted>
  <dcterms:created xsi:type="dcterms:W3CDTF">2018-11-26T13:05:00Z</dcterms:created>
  <dcterms:modified xsi:type="dcterms:W3CDTF">2024-06-26T17:51:00Z</dcterms:modified>
</cp:coreProperties>
</file>