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61D2" w14:textId="77777777" w:rsidR="00567ED1" w:rsidRPr="00EB798F" w:rsidRDefault="00567ED1" w:rsidP="00567ED1">
      <w:pPr>
        <w:spacing w:after="0"/>
        <w:jc w:val="center"/>
        <w:rPr>
          <w:rFonts w:cs="Calibri"/>
          <w:b/>
          <w:bCs/>
        </w:rPr>
      </w:pPr>
      <w:r w:rsidRPr="00EB798F">
        <w:rPr>
          <w:rFonts w:cs="Calibri"/>
          <w:b/>
          <w:bCs/>
        </w:rPr>
        <w:t xml:space="preserve">UZASADNIENIE </w:t>
      </w:r>
    </w:p>
    <w:p w14:paraId="109A6854" w14:textId="0ED5A6BF" w:rsidR="00567ED1" w:rsidRPr="00EB798F" w:rsidRDefault="00C042B9" w:rsidP="00567ED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="00567ED1" w:rsidRPr="00EB798F">
        <w:rPr>
          <w:rFonts w:cs="Calibri"/>
          <w:b/>
          <w:bCs/>
        </w:rPr>
        <w:t xml:space="preserve">o Uchwały nr  </w:t>
      </w:r>
      <w:r w:rsidR="0010487B">
        <w:rPr>
          <w:rFonts w:cs="Calibri"/>
          <w:b/>
          <w:bCs/>
        </w:rPr>
        <w:t>…..</w:t>
      </w:r>
      <w:r w:rsidR="00567ED1" w:rsidRPr="00EB798F">
        <w:rPr>
          <w:rFonts w:cs="Calibri"/>
          <w:b/>
          <w:bCs/>
        </w:rPr>
        <w:t xml:space="preserve">/…./2024 Rady Gminy Raszyn z dnia </w:t>
      </w:r>
      <w:r w:rsidR="007C3D7D">
        <w:rPr>
          <w:rFonts w:cs="Calibri"/>
          <w:b/>
          <w:bCs/>
        </w:rPr>
        <w:t>……</w:t>
      </w:r>
      <w:r w:rsidR="00567ED1" w:rsidRPr="00EB798F">
        <w:rPr>
          <w:rFonts w:cs="Calibri"/>
          <w:b/>
          <w:bCs/>
        </w:rPr>
        <w:t xml:space="preserve"> 2024 roku</w:t>
      </w:r>
    </w:p>
    <w:p w14:paraId="0EA126FA" w14:textId="77777777" w:rsidR="00567ED1" w:rsidRPr="00EB798F" w:rsidRDefault="00567ED1" w:rsidP="00567ED1">
      <w:pPr>
        <w:spacing w:after="0"/>
        <w:jc w:val="center"/>
        <w:rPr>
          <w:rFonts w:cs="Calibri"/>
          <w:b/>
          <w:bCs/>
        </w:rPr>
      </w:pPr>
      <w:r w:rsidRPr="00EB798F">
        <w:rPr>
          <w:rFonts w:cs="Calibri"/>
          <w:b/>
          <w:bCs/>
        </w:rPr>
        <w:t xml:space="preserve">w sprawie rozpatrzenia petycji  w przedmiocie wydzielenia pasa gruntów </w:t>
      </w:r>
    </w:p>
    <w:p w14:paraId="5760EABC" w14:textId="77777777" w:rsidR="00567ED1" w:rsidRPr="00EB798F" w:rsidRDefault="00567ED1" w:rsidP="00567ED1">
      <w:pPr>
        <w:spacing w:after="0"/>
        <w:jc w:val="center"/>
        <w:rPr>
          <w:rFonts w:cs="Calibri"/>
          <w:b/>
          <w:bCs/>
        </w:rPr>
      </w:pPr>
      <w:r w:rsidRPr="00EB798F">
        <w:rPr>
          <w:rFonts w:cs="Calibri"/>
          <w:b/>
          <w:bCs/>
        </w:rPr>
        <w:t>z przeznaczeniem na przejście dla zwierząt</w:t>
      </w:r>
    </w:p>
    <w:p w14:paraId="7A0A8DCD" w14:textId="77777777" w:rsidR="00567ED1" w:rsidRPr="00EB798F" w:rsidRDefault="00567ED1" w:rsidP="00567ED1">
      <w:pPr>
        <w:spacing w:after="0"/>
        <w:jc w:val="both"/>
      </w:pPr>
    </w:p>
    <w:p w14:paraId="3F82671F" w14:textId="2D8CC93D" w:rsidR="000928B4" w:rsidRPr="00EB798F" w:rsidRDefault="00F12CEF" w:rsidP="00567ED1">
      <w:pPr>
        <w:spacing w:after="0"/>
        <w:jc w:val="both"/>
      </w:pPr>
      <w:r w:rsidRPr="00EB798F">
        <w:t xml:space="preserve">W dniu 27 maja 2024 roku do Urzędu Gminy Raszyn wpłynęła złożona przez pana J.R. </w:t>
      </w:r>
      <w:r w:rsidR="00CD48C5" w:rsidRPr="00EB798F">
        <w:t xml:space="preserve">petycja </w:t>
      </w:r>
      <w:r w:rsidRPr="00EB798F">
        <w:t xml:space="preserve">z dnia 12.05.2024 roku w sprawie wydzielenia w porozumieniu z jej właścicielami pasa gruntów z przeznaczeniem na przejście dla zwierząt, które zapewni </w:t>
      </w:r>
      <w:r w:rsidR="000928B4" w:rsidRPr="00EB798F">
        <w:t>kontynuację szlaku migracyjnego małej, średniej i dużej zwierzyny oraz będzie stanowiło element ochrony przeciwpożarowej umożliwiający dojazd od ulicy Kubusia Puchatka w Laszczkach do obszaru leśnego chronionego Natura 2000.</w:t>
      </w:r>
    </w:p>
    <w:p w14:paraId="7739888B" w14:textId="0D10EBDA" w:rsidR="000928B4" w:rsidRPr="00EB798F" w:rsidRDefault="000928B4" w:rsidP="00567ED1">
      <w:pPr>
        <w:spacing w:after="0"/>
        <w:jc w:val="both"/>
      </w:pPr>
      <w:r w:rsidRPr="00EB798F">
        <w:t>Przedmiotowa petycja został</w:t>
      </w:r>
      <w:r w:rsidR="00CD48C5">
        <w:t>a</w:t>
      </w:r>
      <w:r w:rsidRPr="00EB798F">
        <w:t xml:space="preserve"> w dniu 25 czerwca 2024 roku przekazana przez Wójt Gminy Raszyn do Rady Gminy Raszyn jako organu właściwego do jej rozpatrzenia.</w:t>
      </w:r>
    </w:p>
    <w:p w14:paraId="79285730" w14:textId="36B4C848" w:rsidR="00EB798F" w:rsidRPr="00EB798F" w:rsidRDefault="00EB798F" w:rsidP="00567ED1">
      <w:pPr>
        <w:spacing w:after="0"/>
        <w:jc w:val="both"/>
      </w:pPr>
      <w:r w:rsidRPr="00EB798F">
        <w:t>Petycja</w:t>
      </w:r>
      <w:r w:rsidR="008A58E1">
        <w:t xml:space="preserve"> była</w:t>
      </w:r>
      <w:r w:rsidRPr="00EB798F">
        <w:t xml:space="preserve"> rozpatr</w:t>
      </w:r>
      <w:r w:rsidR="0010487B">
        <w:t>ywa</w:t>
      </w:r>
      <w:r w:rsidRPr="00EB798F">
        <w:t xml:space="preserve">na przez Komisję Skarg, Wniosków i Petycji Rady Gminy Raszyn </w:t>
      </w:r>
      <w:r w:rsidR="008A58E1">
        <w:t>na posiedzeniach w dniach 1</w:t>
      </w:r>
      <w:r w:rsidR="00562509">
        <w:t xml:space="preserve"> i 16</w:t>
      </w:r>
      <w:r w:rsidRPr="00EB798F">
        <w:t xml:space="preserve"> lipca 2024 roku</w:t>
      </w:r>
      <w:r w:rsidR="00562509">
        <w:t xml:space="preserve"> oraz </w:t>
      </w:r>
      <w:r w:rsidR="0010487B">
        <w:t>05</w:t>
      </w:r>
      <w:r w:rsidR="00562509">
        <w:t xml:space="preserve"> sierpnia 2024 r.</w:t>
      </w:r>
    </w:p>
    <w:p w14:paraId="633B122A" w14:textId="06EBC2AC" w:rsidR="00EB798F" w:rsidRPr="00EB798F" w:rsidRDefault="00EB798F" w:rsidP="00567ED1">
      <w:pPr>
        <w:spacing w:after="0"/>
        <w:jc w:val="both"/>
      </w:pPr>
      <w:r w:rsidRPr="00EB798F">
        <w:t xml:space="preserve">Podczas posiedzenia </w:t>
      </w:r>
      <w:r w:rsidR="0008482A">
        <w:t xml:space="preserve">w dniu 1 lipca 2024 r. </w:t>
      </w:r>
      <w:r w:rsidRPr="00EB798F">
        <w:t>Komisja zapoznała się z treścią petycji oraz wysłuchała przybyłych na posiedzenie mieszkańców gminy Raszyn:</w:t>
      </w:r>
    </w:p>
    <w:p w14:paraId="43AC5E93" w14:textId="7599A3E9" w:rsidR="00EB798F" w:rsidRPr="00EB798F" w:rsidRDefault="00EB798F" w:rsidP="00567ED1">
      <w:pPr>
        <w:spacing w:after="0"/>
        <w:jc w:val="both"/>
      </w:pPr>
      <w:r w:rsidRPr="00EB798F">
        <w:t>- pana J.R. – osobę wnoszącą petycję;</w:t>
      </w:r>
    </w:p>
    <w:p w14:paraId="08143873" w14:textId="59109051" w:rsidR="00EB798F" w:rsidRDefault="00EB798F" w:rsidP="00567ED1">
      <w:pPr>
        <w:spacing w:after="0"/>
        <w:jc w:val="both"/>
      </w:pPr>
      <w:r w:rsidRPr="00EB798F">
        <w:t xml:space="preserve">- </w:t>
      </w:r>
      <w:r w:rsidR="00985599">
        <w:t xml:space="preserve">panią B.K. – właścicielkę działek, na której </w:t>
      </w:r>
      <w:r w:rsidR="005F3B34">
        <w:t>– zgodnie z petycją – miałoby powstać przejście;</w:t>
      </w:r>
    </w:p>
    <w:p w14:paraId="44E6CEE3" w14:textId="5FD73788" w:rsidR="005F3B34" w:rsidRPr="00EB798F" w:rsidRDefault="005F3B34" w:rsidP="00567ED1">
      <w:pPr>
        <w:spacing w:after="0"/>
        <w:jc w:val="both"/>
      </w:pPr>
      <w:r>
        <w:t xml:space="preserve">- panią </w:t>
      </w:r>
      <w:r w:rsidR="00A139CC">
        <w:t>Monikę Skalską – Sołtys wsi Laszczki.</w:t>
      </w:r>
    </w:p>
    <w:p w14:paraId="641BEC0E" w14:textId="178F76B3" w:rsidR="00EB798F" w:rsidRPr="00EB798F" w:rsidRDefault="00EB798F" w:rsidP="00EB798F">
      <w:pPr>
        <w:spacing w:after="0"/>
        <w:jc w:val="both"/>
        <w:rPr>
          <w:rFonts w:cs="Calibri"/>
        </w:rPr>
      </w:pPr>
      <w:r w:rsidRPr="00EB798F">
        <w:rPr>
          <w:rFonts w:cs="Calibri"/>
        </w:rPr>
        <w:t>Szczegółowy przebieg rozmów odzwierciedlony jest w Protokole z posiedzenia Komisji oraz nagraniu z posiedzenia.</w:t>
      </w:r>
    </w:p>
    <w:p w14:paraId="37CE672E" w14:textId="54B05503" w:rsidR="00EB798F" w:rsidRPr="00EB798F" w:rsidRDefault="00EB798F" w:rsidP="00567ED1">
      <w:pPr>
        <w:spacing w:after="0"/>
        <w:jc w:val="both"/>
      </w:pPr>
      <w:r w:rsidRPr="00EB798F">
        <w:t>Komisja zauważ</w:t>
      </w:r>
      <w:r w:rsidR="0075217A">
        <w:t>yła</w:t>
      </w:r>
      <w:r w:rsidRPr="00EB798F">
        <w:t>, że zbliżona pod względem merytorycznym petycja mieszkańców ulic sąsiadujących ze Źródliskiem w Laszczkach, podpisana przez kilkudziesięciu mieszkańców, została złożona do Wójta Gminy Raszyn w dniu 04 listopada 2019 roku.</w:t>
      </w:r>
    </w:p>
    <w:p w14:paraId="44BD828F" w14:textId="5B8E28ED" w:rsidR="00567ED1" w:rsidRDefault="00EB798F" w:rsidP="00567ED1">
      <w:pPr>
        <w:spacing w:after="0"/>
        <w:jc w:val="both"/>
      </w:pPr>
      <w:r w:rsidRPr="00EB798F">
        <w:t>W związku z powyższym Przewodniczący Komisji Skarg, Wniosków i Petycji wystosował w dniu 1 lipca 2024 roku pismo do Wójt Gminy Raszyn z prośbą o udzielenie informacji o sposobie załatwienia sprawy określonej w piśmie z dnia 31.10.2019 roku.</w:t>
      </w:r>
      <w:r w:rsidR="00F12CEF" w:rsidRPr="00EB798F">
        <w:t xml:space="preserve"> </w:t>
      </w:r>
    </w:p>
    <w:p w14:paraId="69AC8635" w14:textId="4DD36DF3" w:rsidR="00F370D7" w:rsidRDefault="00F370D7" w:rsidP="00567ED1">
      <w:pPr>
        <w:spacing w:after="0"/>
        <w:jc w:val="both"/>
      </w:pPr>
      <w:r>
        <w:t>Odpowiedź na wniosek została przesłana do Przewodniczącego Komisji przez I Zastępcę Wójt Gminy Raszyn wraz z kserokopią odpowiedzi</w:t>
      </w:r>
      <w:r w:rsidR="0075217A">
        <w:t xml:space="preserve"> </w:t>
      </w:r>
      <w:r>
        <w:t>udzielon</w:t>
      </w:r>
      <w:r w:rsidR="0075217A">
        <w:t>ej w dniu 19 listopada 2019 r.</w:t>
      </w:r>
      <w:r>
        <w:t xml:space="preserve"> i wysłan</w:t>
      </w:r>
      <w:r w:rsidR="0075217A">
        <w:t>ej</w:t>
      </w:r>
      <w:r>
        <w:t xml:space="preserve"> na adres do korespondencji, </w:t>
      </w:r>
      <w:r w:rsidR="0075217A">
        <w:t xml:space="preserve">która </w:t>
      </w:r>
      <w:r>
        <w:t xml:space="preserve">jednak nie została podjęta. </w:t>
      </w:r>
      <w:r w:rsidR="0010487B">
        <w:t>Odpowiedź stanowi załącznik do niniejszego uzasadnienia.</w:t>
      </w:r>
    </w:p>
    <w:p w14:paraId="048B940C" w14:textId="6CC23442" w:rsidR="009D3E6F" w:rsidRDefault="00013345" w:rsidP="00567ED1">
      <w:pPr>
        <w:spacing w:after="0"/>
        <w:jc w:val="both"/>
      </w:pPr>
      <w:r>
        <w:t xml:space="preserve">Komisja na posiedzeniu w dniu 1 lipca 2024 roku podjęła </w:t>
      </w:r>
      <w:r w:rsidR="0075217A">
        <w:t xml:space="preserve">także </w:t>
      </w:r>
      <w:r>
        <w:t xml:space="preserve">decyzję o skierowaniu wniosku do Wójt Gminy Raszyn o zlecenie sporządzenia stosownej analizy w </w:t>
      </w:r>
      <w:r w:rsidR="003620C4">
        <w:t>zakresie objętym petycją</w:t>
      </w:r>
      <w:r w:rsidR="009D3E6F">
        <w:t xml:space="preserve">. </w:t>
      </w:r>
      <w:r w:rsidR="00C042B9">
        <w:t>W</w:t>
      </w:r>
      <w:r w:rsidR="00F370D7">
        <w:t xml:space="preserve">niosek został sporządzony przez Przewodniczącego Komisji w dniu 02 lipca 2024 r. </w:t>
      </w:r>
      <w:r w:rsidR="00AB7014">
        <w:t xml:space="preserve"> </w:t>
      </w:r>
    </w:p>
    <w:p w14:paraId="14A4BC5A" w14:textId="3BE8C1CE" w:rsidR="00A139CC" w:rsidRDefault="00F370D7" w:rsidP="00567ED1">
      <w:pPr>
        <w:spacing w:after="0"/>
        <w:jc w:val="both"/>
      </w:pPr>
      <w:r>
        <w:t xml:space="preserve">Na zakończenie posiedzenia w dniu 1 lipca 2024 r. </w:t>
      </w:r>
      <w:r w:rsidR="009D3E6F">
        <w:t>Przewodniczący Komisji zarządził przerwę w rozpatrywaniu petycji do dnia 15 lipca 2024 roku do godziny 16.30</w:t>
      </w:r>
      <w:r w:rsidR="005D20D5">
        <w:t xml:space="preserve">, na który to termin zwołał wyjazdowe posiedzenie Komisji we wsi Laszczki. </w:t>
      </w:r>
      <w:r w:rsidR="003620C4">
        <w:t xml:space="preserve"> </w:t>
      </w:r>
    </w:p>
    <w:p w14:paraId="2308DC69" w14:textId="690F69A3" w:rsidR="008F2698" w:rsidRDefault="008F2698" w:rsidP="00567ED1">
      <w:pPr>
        <w:spacing w:after="0"/>
        <w:jc w:val="both"/>
      </w:pPr>
      <w:r>
        <w:lastRenderedPageBreak/>
        <w:t xml:space="preserve">Ze względów technicznych </w:t>
      </w:r>
      <w:r w:rsidR="00A55E9D">
        <w:t>termin posiedzenia Komisji przesunięto na dzień 16 lipca 2024 r.</w:t>
      </w:r>
    </w:p>
    <w:p w14:paraId="3959D1DD" w14:textId="3353CC6B" w:rsidR="00A55E9D" w:rsidRDefault="00C23249" w:rsidP="00567ED1">
      <w:pPr>
        <w:spacing w:after="0"/>
        <w:jc w:val="both"/>
      </w:pPr>
      <w:r>
        <w:t xml:space="preserve">W dniu 16 lipca 2024 r. podczas IV posiedzenia Komisji Skarg, Wniosków i Petycji </w:t>
      </w:r>
      <w:r w:rsidR="00B80586">
        <w:t>kontynuowan</w:t>
      </w:r>
      <w:r w:rsidR="00C042B9">
        <w:t>o</w:t>
      </w:r>
      <w:r w:rsidR="00B80586">
        <w:t xml:space="preserve"> prace nad rozpatrywanie</w:t>
      </w:r>
      <w:r w:rsidR="00C042B9">
        <w:t>m</w:t>
      </w:r>
      <w:r w:rsidR="00B80586">
        <w:t xml:space="preserve"> przedmiotowej petycji. </w:t>
      </w:r>
      <w:r w:rsidR="00E46D8F">
        <w:t xml:space="preserve">Przewodniczący Komisji przekazał członkom </w:t>
      </w:r>
      <w:r w:rsidR="007D6EFD">
        <w:t xml:space="preserve">Komisji wydruk mapy terenu odjętego petycją z zaznaczonymi działkami, dla których </w:t>
      </w:r>
      <w:r w:rsidR="00CB43A1">
        <w:t xml:space="preserve">wydane zostały warunki zabudowy. </w:t>
      </w:r>
      <w:r w:rsidR="00116CFE">
        <w:t>W trakcie przerwy w posiedzeniu</w:t>
      </w:r>
      <w:r w:rsidR="00C042B9">
        <w:t>,</w:t>
      </w:r>
      <w:r w:rsidR="00116CFE">
        <w:t xml:space="preserve"> Komisja udała się na wizję lokalną</w:t>
      </w:r>
      <w:r w:rsidR="001F4BB9">
        <w:t xml:space="preserve">, w celu zapoznania się z </w:t>
      </w:r>
      <w:r w:rsidR="0034012B">
        <w:t xml:space="preserve">możliwościami przeprowadzenia ścieżki dla zwierząt oraz </w:t>
      </w:r>
      <w:r w:rsidR="00DC5CEB">
        <w:t>z możliwościami dojścia zwierząt do tej ścieżki w zestawieniu z wydanymi warunkami zabudowy</w:t>
      </w:r>
      <w:r w:rsidR="00CC7AA8">
        <w:t xml:space="preserve"> dla okolicznych działek. </w:t>
      </w:r>
    </w:p>
    <w:p w14:paraId="44CBEBC4" w14:textId="5FF5CD3A" w:rsidR="00DC7BC6" w:rsidRDefault="00DC7BC6" w:rsidP="00567ED1">
      <w:pPr>
        <w:spacing w:after="0"/>
        <w:jc w:val="both"/>
      </w:pPr>
      <w:r>
        <w:t xml:space="preserve">Członkowie Komisji udali się także na ulicę Leśną </w:t>
      </w:r>
      <w:r w:rsidR="00FD4AFE">
        <w:t xml:space="preserve">gdzie twierdzili, że działka drogowa nr 80/6 z obrębu Laszczki </w:t>
      </w:r>
      <w:r w:rsidR="00C042B9">
        <w:t>nie</w:t>
      </w:r>
      <w:r w:rsidR="0012188C">
        <w:t xml:space="preserve"> zapewnia dojazdu dla wozów straży pożarnej do terenó</w:t>
      </w:r>
      <w:r w:rsidR="001B2116">
        <w:t xml:space="preserve">w zielonych na działce nr 37. Stwierdzono także, że działka nr 37 jest ogrodzona od strony drogi, co w przypadku pożaru </w:t>
      </w:r>
      <w:r w:rsidR="008E5C03">
        <w:t>w znaczący sposób utrudni akcję gaśniczą. W związku z powyższym Przewodniczący Komisji wystosował</w:t>
      </w:r>
      <w:r w:rsidR="0075217A">
        <w:t xml:space="preserve"> </w:t>
      </w:r>
      <w:r w:rsidR="008E5C03">
        <w:t xml:space="preserve">pismo </w:t>
      </w:r>
      <w:r w:rsidR="00823DBF">
        <w:t xml:space="preserve">do Wójt Gminy Raszyn w przedmiotowej sprawie. </w:t>
      </w:r>
    </w:p>
    <w:p w14:paraId="2376C495" w14:textId="6D5207E0" w:rsidR="00145CF5" w:rsidRDefault="00F370D7" w:rsidP="00567ED1">
      <w:pPr>
        <w:spacing w:after="0"/>
        <w:jc w:val="both"/>
      </w:pPr>
      <w:r>
        <w:t>W dniu 30 lipca 2024 r. do Biura Rady Gminy Raszyn wpłynęła odpowiedź Wójt Gminy Raszyn na wniosek z dnia 2 lipca 2024 r.</w:t>
      </w:r>
      <w:r w:rsidR="009B1024">
        <w:t xml:space="preserve">, </w:t>
      </w:r>
      <w:bookmarkStart w:id="0" w:name="_Hlk173235864"/>
      <w:r w:rsidR="009B1024">
        <w:t>która stanowi załącznik do niniejszego uzasadnienia.</w:t>
      </w:r>
    </w:p>
    <w:bookmarkEnd w:id="0"/>
    <w:p w14:paraId="613EA389" w14:textId="422B22E2" w:rsidR="00145CF5" w:rsidRDefault="005669B1" w:rsidP="00567ED1">
      <w:pPr>
        <w:spacing w:after="0"/>
        <w:jc w:val="both"/>
      </w:pPr>
      <w:r>
        <w:t>Po dokładnej analizie treści petycji oraz wysłuchaniu argumentów uczestników posiedze</w:t>
      </w:r>
      <w:r w:rsidR="00145CF5">
        <w:t>ń</w:t>
      </w:r>
      <w:r>
        <w:t xml:space="preserve">, </w:t>
      </w:r>
      <w:r w:rsidR="009B1024">
        <w:t xml:space="preserve">a także analizie dokumentów w postaci wydruku mapy terenu objętego petycją, pism Wójt Gminy Raszyn oraz I Zastępcy Wójt Gminy Raszyn, </w:t>
      </w:r>
      <w:r w:rsidR="0087024A">
        <w:t xml:space="preserve">Komisja Skarg, Wniosków i Petycji </w:t>
      </w:r>
      <w:r w:rsidR="009B1024">
        <w:t>na posiedzeniu w dniu</w:t>
      </w:r>
      <w:r w:rsidR="0075217A">
        <w:t xml:space="preserve"> 05</w:t>
      </w:r>
      <w:r w:rsidR="009B1024">
        <w:t xml:space="preserve"> sierpnia 2024 roku stwierdziła, że zapewnienie</w:t>
      </w:r>
      <w:r w:rsidR="0087024A">
        <w:t xml:space="preserve"> dostępu dzikich zwierząt do terenów leśnych oraz wody pitnej</w:t>
      </w:r>
      <w:r w:rsidR="009B1024">
        <w:t xml:space="preserve"> zgodnie z treścią petycji jest bezprzedmiotowe. B</w:t>
      </w:r>
      <w:r w:rsidR="00823DBF">
        <w:t xml:space="preserve">iorąc pod uwagę </w:t>
      </w:r>
      <w:r w:rsidR="00D24489">
        <w:t>wydane dla okolicznych działek warunk</w:t>
      </w:r>
      <w:r w:rsidR="009B1024">
        <w:t xml:space="preserve">i </w:t>
      </w:r>
      <w:r w:rsidR="00D24489">
        <w:t>zabudowy oraz trwającą intensywną zabudowę w okolicy</w:t>
      </w:r>
      <w:r w:rsidR="009B1024">
        <w:t>,</w:t>
      </w:r>
      <w:r w:rsidR="004268BD">
        <w:t xml:space="preserve"> </w:t>
      </w:r>
      <w:r w:rsidR="009B1024">
        <w:t xml:space="preserve">Komisja </w:t>
      </w:r>
      <w:r w:rsidR="0075217A">
        <w:t>uznała</w:t>
      </w:r>
      <w:r w:rsidR="004268BD">
        <w:t xml:space="preserve">, że budowa </w:t>
      </w:r>
      <w:r w:rsidR="00D953E3">
        <w:t xml:space="preserve">ścieżki dla zwierząt na terenie objętym petycją </w:t>
      </w:r>
      <w:r w:rsidR="009B1024">
        <w:t>nie spełniłaby swojego zadania, ponieważ intensywna zabudowa okolicznych terenów uniemożliwiłaby zwierzętom dotarcie do</w:t>
      </w:r>
      <w:r w:rsidR="0075217A">
        <w:t xml:space="preserve"> tej</w:t>
      </w:r>
      <w:r w:rsidR="009B1024">
        <w:t xml:space="preserve"> ścieżki</w:t>
      </w:r>
      <w:r w:rsidR="00D953E3">
        <w:t xml:space="preserve">. </w:t>
      </w:r>
      <w:r w:rsidR="0075217A">
        <w:t>Komisja z</w:t>
      </w:r>
      <w:r w:rsidR="00D953E3">
        <w:t xml:space="preserve">wraca jednak uwagę na </w:t>
      </w:r>
      <w:r w:rsidR="00790242">
        <w:t xml:space="preserve">konieczność uwzględniania współistnienia z dzikimi zwierzętami podczas planowania przestrzennego oraz </w:t>
      </w:r>
      <w:r w:rsidR="00E972A4">
        <w:t xml:space="preserve">zapewniania dostępu dla straży pożarnej także do terenów zielonych. </w:t>
      </w:r>
    </w:p>
    <w:p w14:paraId="51E2F968" w14:textId="79C21BE8" w:rsidR="005669B1" w:rsidRPr="00EB798F" w:rsidRDefault="00E972A4" w:rsidP="00567ED1">
      <w:pPr>
        <w:spacing w:after="0"/>
        <w:jc w:val="both"/>
      </w:pPr>
      <w:r>
        <w:t>W świetle powyższego</w:t>
      </w:r>
      <w:r w:rsidR="005669B1">
        <w:t xml:space="preserve"> Komisja Skarg, Wniosków i Petycji podjęła decyzję o rekomendowaniu Radzie Gminy Raszyn uznanie przedmiotowej petycji za </w:t>
      </w:r>
      <w:r>
        <w:t>bez</w:t>
      </w:r>
      <w:r w:rsidR="005669B1">
        <w:t xml:space="preserve">zasadną. </w:t>
      </w:r>
    </w:p>
    <w:p w14:paraId="4E27A312" w14:textId="48A800E6" w:rsidR="00567ED1" w:rsidRPr="00EB798F" w:rsidRDefault="00E972A4" w:rsidP="00567ED1">
      <w:pPr>
        <w:spacing w:after="0"/>
        <w:jc w:val="both"/>
      </w:pPr>
      <w:r>
        <w:t xml:space="preserve">Opierając się na ustaleniach </w:t>
      </w:r>
      <w:r w:rsidR="004D16CF">
        <w:t xml:space="preserve">Komisji Skarg, Wniosków i Petycji, </w:t>
      </w:r>
      <w:r w:rsidR="00F12CEF" w:rsidRPr="00EB798F">
        <w:t xml:space="preserve">Rada Gminy Raszyn </w:t>
      </w:r>
      <w:r w:rsidR="00C042B9">
        <w:t>postanawia nie uwzględniać</w:t>
      </w:r>
      <w:r w:rsidR="00567ED1" w:rsidRPr="00EB798F">
        <w:t xml:space="preserve"> petycj</w:t>
      </w:r>
      <w:r w:rsidR="00C042B9">
        <w:t>i</w:t>
      </w:r>
      <w:r w:rsidR="00567ED1" w:rsidRPr="00EB798F">
        <w:t xml:space="preserve"> wniesion</w:t>
      </w:r>
      <w:r w:rsidR="00C042B9">
        <w:t>ej</w:t>
      </w:r>
      <w:r w:rsidR="00567ED1" w:rsidRPr="00EB798F">
        <w:t xml:space="preserve"> przez Pana J.R. w dniu 27 maja 2024 roku w przedmiocie wydzielenia w porozumieniu z jej właścicielami pasa gruntów z przeznaczeniem na przejście dla zwierząt.</w:t>
      </w:r>
    </w:p>
    <w:p w14:paraId="78AF9E16" w14:textId="0B012DF7" w:rsidR="00DD504C" w:rsidRDefault="00F12CEF" w:rsidP="00567ED1">
      <w:pPr>
        <w:spacing w:after="0"/>
        <w:jc w:val="both"/>
      </w:pPr>
      <w:r w:rsidRPr="00EB798F">
        <w:t xml:space="preserve">Jednocześnie Komisja Skarg, Wniosków i Petycji Rady Gminy Raszyn rekomenduje Komisji </w:t>
      </w:r>
      <w:r w:rsidR="00DD504C">
        <w:t xml:space="preserve">Gospodarki Przestrzennej i Rolnictwa </w:t>
      </w:r>
      <w:r w:rsidR="00621DA9">
        <w:t xml:space="preserve">uwzględnianie zapewnienie korytarzy dla zwierząt przy planowaniu przestrzennym oraz zapewniania dojazdu dla straży pożarnej. </w:t>
      </w:r>
    </w:p>
    <w:p w14:paraId="6992F896" w14:textId="76015726" w:rsidR="00567ED1" w:rsidRPr="00EB798F" w:rsidRDefault="00621DA9">
      <w:r>
        <w:t xml:space="preserve"> </w:t>
      </w:r>
    </w:p>
    <w:sectPr w:rsidR="00567ED1" w:rsidRPr="00EB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D1"/>
    <w:rsid w:val="00013345"/>
    <w:rsid w:val="0008482A"/>
    <w:rsid w:val="000928B4"/>
    <w:rsid w:val="0010487B"/>
    <w:rsid w:val="00116CFE"/>
    <w:rsid w:val="0012188C"/>
    <w:rsid w:val="00145CF5"/>
    <w:rsid w:val="001A5ED3"/>
    <w:rsid w:val="001B2116"/>
    <w:rsid w:val="001F4BB9"/>
    <w:rsid w:val="0034012B"/>
    <w:rsid w:val="003620C4"/>
    <w:rsid w:val="004268BD"/>
    <w:rsid w:val="00467CF5"/>
    <w:rsid w:val="004D16CF"/>
    <w:rsid w:val="00562509"/>
    <w:rsid w:val="005669B1"/>
    <w:rsid w:val="00567ED1"/>
    <w:rsid w:val="005D20D5"/>
    <w:rsid w:val="005F3B34"/>
    <w:rsid w:val="00621DA9"/>
    <w:rsid w:val="0075217A"/>
    <w:rsid w:val="00790242"/>
    <w:rsid w:val="007C3D7D"/>
    <w:rsid w:val="007D6EFD"/>
    <w:rsid w:val="00823DBF"/>
    <w:rsid w:val="0087024A"/>
    <w:rsid w:val="008A58E1"/>
    <w:rsid w:val="008E5C03"/>
    <w:rsid w:val="008F2698"/>
    <w:rsid w:val="00985599"/>
    <w:rsid w:val="009B1024"/>
    <w:rsid w:val="009D3E6F"/>
    <w:rsid w:val="00A139CC"/>
    <w:rsid w:val="00A55E9D"/>
    <w:rsid w:val="00AB7014"/>
    <w:rsid w:val="00B80586"/>
    <w:rsid w:val="00C042B9"/>
    <w:rsid w:val="00C23249"/>
    <w:rsid w:val="00CB43A1"/>
    <w:rsid w:val="00CC7AA8"/>
    <w:rsid w:val="00CD48C5"/>
    <w:rsid w:val="00D24489"/>
    <w:rsid w:val="00D953E3"/>
    <w:rsid w:val="00DC5CEB"/>
    <w:rsid w:val="00DC7BC6"/>
    <w:rsid w:val="00DD504C"/>
    <w:rsid w:val="00E46D8F"/>
    <w:rsid w:val="00E972A4"/>
    <w:rsid w:val="00EB798F"/>
    <w:rsid w:val="00F12CEF"/>
    <w:rsid w:val="00F237D5"/>
    <w:rsid w:val="00F370D7"/>
    <w:rsid w:val="00F37295"/>
    <w:rsid w:val="00FD1AD9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6005"/>
  <w15:chartTrackingRefBased/>
  <w15:docId w15:val="{2424FEBA-7C32-4A7F-AA3E-0C93E4B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D1"/>
  </w:style>
  <w:style w:type="paragraph" w:styleId="Nagwek1">
    <w:name w:val="heading 1"/>
    <w:basedOn w:val="Normalny"/>
    <w:next w:val="Normalny"/>
    <w:link w:val="Nagwek1Znak"/>
    <w:uiPriority w:val="9"/>
    <w:qFormat/>
    <w:rsid w:val="0056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E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E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E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E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46</cp:revision>
  <dcterms:created xsi:type="dcterms:W3CDTF">2024-07-01T12:45:00Z</dcterms:created>
  <dcterms:modified xsi:type="dcterms:W3CDTF">2024-08-06T07:29:00Z</dcterms:modified>
</cp:coreProperties>
</file>