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EC46" w14:textId="27BBDA90" w:rsidR="003A1FEE" w:rsidRDefault="003A1FEE" w:rsidP="003A1FEE">
      <w:pPr>
        <w:ind w:left="3540"/>
        <w:jc w:val="right"/>
      </w:pPr>
      <w:r>
        <w:t>Projekt</w:t>
      </w:r>
    </w:p>
    <w:p w14:paraId="378F3069" w14:textId="3A7253B4" w:rsidR="00CF7677" w:rsidRDefault="00CF7677" w:rsidP="00CF7677">
      <w:pPr>
        <w:ind w:left="3540"/>
      </w:pPr>
      <w:r>
        <w:t xml:space="preserve">Załącznik nr 3 do uchwały Nr </w:t>
      </w:r>
      <w:r w:rsidR="003A1FEE">
        <w:t>…/…</w:t>
      </w:r>
      <w:r>
        <w:t>/2024 Rady Gminy Raszyn</w:t>
      </w:r>
      <w:r>
        <w:br/>
        <w:t xml:space="preserve"> z dnia 22 </w:t>
      </w:r>
      <w:r w:rsidR="003A1FEE">
        <w:t xml:space="preserve">sierpnia </w:t>
      </w:r>
      <w:r>
        <w:t>2024r. w sprawie zmiany Wieloletniej Prognozy Finansowej Gminy Raszyn</w:t>
      </w:r>
    </w:p>
    <w:p w14:paraId="0B41041D" w14:textId="77777777" w:rsidR="00CF7677" w:rsidRDefault="00CF7677" w:rsidP="00CF7677"/>
    <w:p w14:paraId="58478973" w14:textId="77777777" w:rsidR="00CF7677" w:rsidRDefault="00CF7677" w:rsidP="00CF7677">
      <w:pPr>
        <w:jc w:val="center"/>
      </w:pPr>
      <w:r>
        <w:t>O B J A Ś N I E N I A</w:t>
      </w:r>
    </w:p>
    <w:p w14:paraId="4B70F477" w14:textId="0C267565" w:rsidR="00CF7677" w:rsidRDefault="00CF7677" w:rsidP="00CF7677">
      <w:pPr>
        <w:spacing w:line="240" w:lineRule="auto"/>
        <w:ind w:firstLine="708"/>
        <w:jc w:val="both"/>
      </w:pPr>
      <w:r>
        <w:t xml:space="preserve">do uchwały Rady Gminy Raszyn z dnia  22 </w:t>
      </w:r>
      <w:r w:rsidR="003A1FEE">
        <w:t>sierpnia</w:t>
      </w:r>
      <w:r>
        <w:t xml:space="preserve"> 2024r. w sprawie zmiany Wieloletniej Prognozy Finansowej Gminy Raszyn.</w:t>
      </w:r>
    </w:p>
    <w:p w14:paraId="475F6474" w14:textId="6CBC7E48" w:rsidR="00CF7677" w:rsidRDefault="00CF7677" w:rsidP="00CF7677">
      <w:pPr>
        <w:spacing w:line="240" w:lineRule="auto"/>
        <w:jc w:val="both"/>
      </w:pPr>
      <w:r>
        <w:tab/>
        <w:t xml:space="preserve">Uchwała w sprawie zmiany Wieloletniej Prognozy Finansowej obejmuje następujące zmiany </w:t>
      </w:r>
      <w:r w:rsidR="003A1FEE">
        <w:br/>
      </w:r>
      <w:r>
        <w:t>w załączniku nr 1 :</w:t>
      </w:r>
    </w:p>
    <w:p w14:paraId="319D8D35" w14:textId="77777777" w:rsidR="00CF7677" w:rsidRDefault="00CF7677" w:rsidP="00CF7677">
      <w:pPr>
        <w:spacing w:line="240" w:lineRule="auto"/>
        <w:jc w:val="both"/>
      </w:pPr>
      <w:r>
        <w:t>W roku 2024</w:t>
      </w:r>
    </w:p>
    <w:p w14:paraId="043F06A5" w14:textId="113F8CDF" w:rsidR="00CF7677" w:rsidRDefault="00CF7677" w:rsidP="00CF7677">
      <w:pPr>
        <w:pStyle w:val="Akapitzlist"/>
        <w:numPr>
          <w:ilvl w:val="0"/>
          <w:numId w:val="1"/>
        </w:numPr>
        <w:spacing w:line="240" w:lineRule="auto"/>
        <w:jc w:val="both"/>
      </w:pPr>
      <w:r>
        <w:t>z</w:t>
      </w:r>
      <w:r w:rsidR="003A1FEE">
        <w:t>większenie</w:t>
      </w:r>
      <w:r>
        <w:t xml:space="preserve"> o kwotę </w:t>
      </w:r>
      <w:r w:rsidR="003A1FEE">
        <w:t>1.018.654,97</w:t>
      </w:r>
      <w:r>
        <w:t xml:space="preserve"> zł, planowanych dochodów budżetu do wysokości </w:t>
      </w:r>
      <w:r w:rsidR="003A1FEE">
        <w:t>216.467.567,13</w:t>
      </w:r>
      <w:r>
        <w:t xml:space="preserve">zł, w tym: zwiększenie o kwotę </w:t>
      </w:r>
      <w:r w:rsidR="003A1FEE">
        <w:t>893.399,05</w:t>
      </w:r>
      <w:r>
        <w:t xml:space="preserve">zł, do wysokości </w:t>
      </w:r>
      <w:r w:rsidR="003A1FEE">
        <w:t>200.671.447,21</w:t>
      </w:r>
      <w:r>
        <w:t xml:space="preserve">zł, planu dochodów bieżących, w tym:  z tytułu dotacji i środków przeznaczonych na cele bieżące o kwotę </w:t>
      </w:r>
      <w:r w:rsidR="003A1FEE">
        <w:t>869.399,05</w:t>
      </w:r>
      <w:r>
        <w:t>zł, do wysokości 1</w:t>
      </w:r>
      <w:r w:rsidR="003A1FEE">
        <w:t>7.085.435,21</w:t>
      </w:r>
      <w:r>
        <w:t>zł, oraz z</w:t>
      </w:r>
      <w:r w:rsidR="003A1FEE">
        <w:t>większenie</w:t>
      </w:r>
      <w:r>
        <w:t xml:space="preserve"> planu dochodów majątkowych o kwotę </w:t>
      </w:r>
      <w:r w:rsidR="003A1FEE">
        <w:t>125.255,92</w:t>
      </w:r>
      <w:r>
        <w:t>zł, do wysokości 15.</w:t>
      </w:r>
      <w:r w:rsidR="003A1FEE">
        <w:t>796.119,92</w:t>
      </w:r>
      <w:r>
        <w:t>zł, w tym z</w:t>
      </w:r>
      <w:r w:rsidR="003A1FEE">
        <w:t>większenie</w:t>
      </w:r>
      <w:r>
        <w:t xml:space="preserve"> z tytułu dotacji oraz środków przeznaczonych na inwestycje o kwotę </w:t>
      </w:r>
      <w:r w:rsidR="003A1FEE">
        <w:t>125.255,92</w:t>
      </w:r>
      <w:r>
        <w:t>zł, do wysokości 15.</w:t>
      </w:r>
      <w:r w:rsidR="003A1FEE">
        <w:t>474.119,92</w:t>
      </w:r>
      <w:r>
        <w:t xml:space="preserve">zł. </w:t>
      </w:r>
    </w:p>
    <w:p w14:paraId="00EE99FF" w14:textId="71D99B17" w:rsidR="00CF7677" w:rsidRDefault="00CF7677" w:rsidP="00CF7677">
      <w:pPr>
        <w:pStyle w:val="Akapitzlist"/>
        <w:numPr>
          <w:ilvl w:val="0"/>
          <w:numId w:val="1"/>
        </w:numPr>
        <w:spacing w:line="240" w:lineRule="auto"/>
        <w:jc w:val="both"/>
      </w:pPr>
      <w:r>
        <w:t>z</w:t>
      </w:r>
      <w:r w:rsidR="003A1FEE">
        <w:t>większenie</w:t>
      </w:r>
      <w:r>
        <w:t xml:space="preserve"> o kwotę </w:t>
      </w:r>
      <w:r w:rsidR="003A1FEE">
        <w:t>1.018.654,97</w:t>
      </w:r>
      <w:r>
        <w:t>zł planowanych  wydatków budżetu do wysokości 22</w:t>
      </w:r>
      <w:r w:rsidR="003A1FEE">
        <w:t>9.923.518,14</w:t>
      </w:r>
      <w:r>
        <w:t xml:space="preserve">zł, w tym: zwiększenie o kwotę </w:t>
      </w:r>
      <w:r w:rsidR="003A1FEE">
        <w:t>2.879.654,97</w:t>
      </w:r>
      <w:r>
        <w:t>zł, do wysokości 18</w:t>
      </w:r>
      <w:r w:rsidR="003A1FEE">
        <w:t>9.001.308,13</w:t>
      </w:r>
      <w:r>
        <w:t>zł, planu wydatków bieżących, w tym na wynagrodzenia i składki od nich naliczane z</w:t>
      </w:r>
      <w:r w:rsidR="003A1FEE">
        <w:t>większenie</w:t>
      </w:r>
      <w:r>
        <w:t xml:space="preserve"> o kwotę </w:t>
      </w:r>
      <w:r w:rsidR="003A1FEE">
        <w:t>964.290,97</w:t>
      </w:r>
      <w:r>
        <w:t xml:space="preserve">zł do wysokości </w:t>
      </w:r>
      <w:r w:rsidR="003A1FEE">
        <w:t>90.501.031,97</w:t>
      </w:r>
      <w:r>
        <w:t xml:space="preserve">zł oraz zmniejszenie o  kwotę </w:t>
      </w:r>
      <w:r w:rsidR="00093EE2">
        <w:t>1.861.000</w:t>
      </w:r>
      <w:r>
        <w:t>zł, do wysokości 4</w:t>
      </w:r>
      <w:r w:rsidR="00093EE2">
        <w:t>0.922.210,01</w:t>
      </w:r>
      <w:r>
        <w:t>zł, planu wydatków majątkowych.</w:t>
      </w:r>
    </w:p>
    <w:p w14:paraId="105193AC" w14:textId="77777777" w:rsidR="00093EE2" w:rsidRDefault="00093EE2" w:rsidP="00CF7677">
      <w:pPr>
        <w:pStyle w:val="Akapitzlist"/>
        <w:spacing w:line="240" w:lineRule="auto"/>
        <w:ind w:left="708"/>
        <w:jc w:val="both"/>
      </w:pPr>
    </w:p>
    <w:p w14:paraId="22C8F44E" w14:textId="441FBAE4" w:rsidR="00CF7677" w:rsidRDefault="00CF7677" w:rsidP="00CF7677">
      <w:pPr>
        <w:pStyle w:val="Akapitzlist"/>
        <w:spacing w:line="240" w:lineRule="auto"/>
        <w:ind w:left="708"/>
        <w:jc w:val="both"/>
      </w:pPr>
      <w:r>
        <w:t>Zmiany w przedsięwzięciach:</w:t>
      </w:r>
    </w:p>
    <w:p w14:paraId="4AA8B965" w14:textId="21E2D708" w:rsidR="00CF7677" w:rsidRDefault="00CF7677" w:rsidP="00CF7677">
      <w:pPr>
        <w:pStyle w:val="Akapitzlist"/>
        <w:spacing w:line="240" w:lineRule="auto"/>
        <w:ind w:left="0"/>
        <w:jc w:val="both"/>
      </w:pPr>
      <w:r>
        <w:t>Poz. 1.3.2.19 „Rozbudowa drogi w ciągu ul. Szlacheckiej i ul. Ułańskiej w miejscowości Dawidy w Gminie Raszyn” z limitem zobowiązań 9.500.000 zł</w:t>
      </w:r>
      <w:r w:rsidR="00093EE2">
        <w:t xml:space="preserve">. W roku </w:t>
      </w:r>
      <w:r>
        <w:t xml:space="preserve">2024 – </w:t>
      </w:r>
      <w:r w:rsidR="00BB1BEE">
        <w:t xml:space="preserve">zmniejsza się limit zobowiązań o kwotę </w:t>
      </w:r>
      <w:r>
        <w:t>2.</w:t>
      </w:r>
      <w:r w:rsidR="00BB1BEE">
        <w:t>0</w:t>
      </w:r>
      <w:r>
        <w:t>00.000zł</w:t>
      </w:r>
      <w:r w:rsidR="00BB1BEE">
        <w:t xml:space="preserve"> do wysokości 500.000zł</w:t>
      </w:r>
      <w:r>
        <w:t>;</w:t>
      </w:r>
      <w:r w:rsidR="00BB1BEE">
        <w:t xml:space="preserve"> w roku </w:t>
      </w:r>
      <w:r>
        <w:t xml:space="preserve"> 2025</w:t>
      </w:r>
      <w:r w:rsidR="00BB1BEE">
        <w:t xml:space="preserve"> zwiększa się limit zobowiązań do kwoty </w:t>
      </w:r>
      <w:r>
        <w:t xml:space="preserve"> – </w:t>
      </w:r>
      <w:r w:rsidR="00BB1BEE">
        <w:t>5</w:t>
      </w:r>
      <w:r>
        <w:t xml:space="preserve">.500.000zł; </w:t>
      </w:r>
      <w:r w:rsidR="00BB1BEE">
        <w:t xml:space="preserve"> w roku </w:t>
      </w:r>
      <w:r>
        <w:t>2026</w:t>
      </w:r>
      <w:r w:rsidR="00BB1BEE">
        <w:t xml:space="preserve"> limit zobowiązań pozostaje bez zmian - </w:t>
      </w:r>
      <w:r>
        <w:t xml:space="preserve">3.500.000zł. </w:t>
      </w:r>
    </w:p>
    <w:p w14:paraId="45DD2A43" w14:textId="77777777" w:rsidR="00CF7677" w:rsidRDefault="00CF7677" w:rsidP="00CF7677">
      <w:pPr>
        <w:pStyle w:val="Akapitzlist"/>
        <w:ind w:left="0" w:firstLine="360"/>
        <w:jc w:val="both"/>
      </w:pPr>
    </w:p>
    <w:p w14:paraId="50AB2C9F" w14:textId="77777777" w:rsidR="00CF7677" w:rsidRDefault="00CF7677" w:rsidP="00CF7677">
      <w:pPr>
        <w:pStyle w:val="Akapitzlist"/>
        <w:ind w:left="0" w:firstLine="360"/>
        <w:jc w:val="both"/>
      </w:pPr>
    </w:p>
    <w:p w14:paraId="51DBB943" w14:textId="77777777" w:rsidR="00CF7677" w:rsidRDefault="00CF7677" w:rsidP="00CF7677">
      <w:pPr>
        <w:pStyle w:val="Akapitzlist"/>
        <w:ind w:left="0" w:firstLine="360"/>
        <w:jc w:val="both"/>
      </w:pPr>
      <w:r>
        <w:t xml:space="preserve">Powyższe zmiany wynikają ze zmian planów dochodów i wydatków budżetu dokonanych przez Wójta Gminy Raszyn zarządzeniami oraz zmianami budżetu proponowanymi w dniu dzisiejszym. </w:t>
      </w:r>
    </w:p>
    <w:p w14:paraId="755F0F96" w14:textId="77777777" w:rsidR="00CF7677" w:rsidRDefault="00CF7677" w:rsidP="00CF7677">
      <w:pPr>
        <w:pStyle w:val="Akapitzlist"/>
        <w:ind w:left="0" w:firstLine="360"/>
        <w:jc w:val="both"/>
      </w:pPr>
    </w:p>
    <w:sectPr w:rsidR="00CF7677" w:rsidSect="00CF7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52818"/>
    <w:multiLevelType w:val="hybridMultilevel"/>
    <w:tmpl w:val="BD7266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5719BA"/>
    <w:multiLevelType w:val="hybridMultilevel"/>
    <w:tmpl w:val="E40C4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7639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28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66"/>
    <w:rsid w:val="00093EE2"/>
    <w:rsid w:val="00190E46"/>
    <w:rsid w:val="002E0266"/>
    <w:rsid w:val="003A1FEE"/>
    <w:rsid w:val="007D2D0C"/>
    <w:rsid w:val="008117E5"/>
    <w:rsid w:val="008A71FE"/>
    <w:rsid w:val="00BB1BEE"/>
    <w:rsid w:val="00C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1BD3"/>
  <w15:chartTrackingRefBased/>
  <w15:docId w15:val="{F85DAEE1-F21D-4054-9D1F-1F0E69CC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7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4</cp:revision>
  <dcterms:created xsi:type="dcterms:W3CDTF">2024-08-13T11:05:00Z</dcterms:created>
  <dcterms:modified xsi:type="dcterms:W3CDTF">2024-08-13T11:52:00Z</dcterms:modified>
</cp:coreProperties>
</file>