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EF2F" w14:textId="6903A74E" w:rsidR="00A01B4E" w:rsidRDefault="00A01B4E" w:rsidP="0083328F">
      <w:pPr>
        <w:spacing w:after="0"/>
        <w:jc w:val="both"/>
      </w:pPr>
      <w:r w:rsidRPr="00A01B4E">
        <w:t>Z</w:t>
      </w:r>
      <w:r>
        <w:t>miany w uchwale dotyczą zmniejszania planu wydatków majątkowych o kwotę 325.194 zł</w:t>
      </w:r>
      <w:r>
        <w:br/>
        <w:t xml:space="preserve">i zwiększenie o kwotę 325.194 zł wydatków bieżących. Plan po zmianach wydatków bieżących wynosić będzie 190.162.386,13 zł, a plan wydatków majątkowych wynosić będzie 40.597.016,01 zł. </w:t>
      </w:r>
    </w:p>
    <w:p w14:paraId="5B8AF881" w14:textId="36C6B10B" w:rsidR="00A01B4E" w:rsidRDefault="00A01B4E" w:rsidP="0083328F">
      <w:pPr>
        <w:spacing w:after="0"/>
        <w:jc w:val="both"/>
      </w:pPr>
    </w:p>
    <w:p w14:paraId="04117A15" w14:textId="77777777" w:rsidR="0083328F" w:rsidRDefault="0083328F" w:rsidP="0083328F">
      <w:pPr>
        <w:spacing w:after="0"/>
        <w:jc w:val="both"/>
      </w:pPr>
    </w:p>
    <w:p w14:paraId="7880F712" w14:textId="6753D643" w:rsidR="00A01B4E" w:rsidRDefault="00A01B4E" w:rsidP="00790E36">
      <w:pPr>
        <w:spacing w:after="0"/>
        <w:ind w:firstLine="708"/>
        <w:jc w:val="both"/>
      </w:pPr>
      <w:r>
        <w:t>Na podstawie wniosku GOPS w Raszynie</w:t>
      </w:r>
      <w:r w:rsidR="00A71414">
        <w:t xml:space="preserve"> oraz Świetlicy Środowiskowej </w:t>
      </w:r>
      <w:r w:rsidR="00E31C91">
        <w:t>„Świetlik”</w:t>
      </w:r>
      <w:r>
        <w:t xml:space="preserve"> dokonuje się następujących zmian w planie finansowym :</w:t>
      </w:r>
    </w:p>
    <w:p w14:paraId="2D8B3913" w14:textId="78E2113F" w:rsidR="00A01B4E" w:rsidRDefault="00E31C91" w:rsidP="0083328F">
      <w:pPr>
        <w:spacing w:after="0"/>
        <w:jc w:val="both"/>
      </w:pPr>
      <w:r>
        <w:t xml:space="preserve">GOPS - </w:t>
      </w:r>
      <w:r w:rsidR="00790E36">
        <w:t>Dział 852; 854;855 - p</w:t>
      </w:r>
      <w:r w:rsidR="00A01B4E">
        <w:t>rzysunięcie śro</w:t>
      </w:r>
      <w:r w:rsidR="0083328F">
        <w:t>d</w:t>
      </w:r>
      <w:r w:rsidR="00A01B4E">
        <w:t>ków w planie na wypłatę wynagrodzeń osobowych</w:t>
      </w:r>
      <w:r w:rsidR="0083328F">
        <w:t>,</w:t>
      </w:r>
      <w:r w:rsidR="00A01B4E">
        <w:t xml:space="preserve"> </w:t>
      </w:r>
      <w:r w:rsidR="0083328F">
        <w:t xml:space="preserve">wynika z tytułu wypłaconych nagród jubileuszowych oraz zwiększenia etatu Asystenta Rodziny z 0,5 etatu do 0,75 etatu oraz pracownika socjalnego z 0,75 etatu na pełny etat . Pozostałe zmiany w paragrafach dotyczą zakupu usług opiekuńczych realizowanych w ramach dotacji – „Program Opieka 75+ na 2024r. </w:t>
      </w:r>
    </w:p>
    <w:p w14:paraId="43046CF7" w14:textId="66CFD827" w:rsidR="00E31C91" w:rsidRPr="00A01B4E" w:rsidRDefault="00E31C91" w:rsidP="0083328F">
      <w:pPr>
        <w:spacing w:after="0"/>
        <w:jc w:val="both"/>
      </w:pPr>
      <w:r>
        <w:t xml:space="preserve">Świetlica – Dział 855 – zmniejszenie planu wydatków na wynagrodzenia osobowe, a zwiększenie składek na ubezpieczenie. </w:t>
      </w:r>
    </w:p>
    <w:p w14:paraId="660A7977" w14:textId="77777777" w:rsidR="00790E36" w:rsidRDefault="00A01B4E" w:rsidP="00790E36">
      <w:pPr>
        <w:spacing w:after="0"/>
        <w:jc w:val="both"/>
      </w:pPr>
      <w:r w:rsidRPr="00A01B4E">
        <w:t>Dział 801 – Oświata i wychowanie – zwiększenie o kwotę 2</w:t>
      </w:r>
      <w:r w:rsidR="00790E36">
        <w:t>83.08</w:t>
      </w:r>
      <w:r w:rsidRPr="00A01B4E">
        <w:t>0zł</w:t>
      </w:r>
      <w:r w:rsidR="00790E36">
        <w:t xml:space="preserve">, w tym o kwotę 130.161zł planu na </w:t>
      </w:r>
      <w:r w:rsidRPr="00A01B4E">
        <w:t xml:space="preserve">wynagrodzenia pracowników </w:t>
      </w:r>
      <w:r w:rsidR="00790E36">
        <w:t xml:space="preserve">przedszkoli </w:t>
      </w:r>
      <w:r w:rsidRPr="00A01B4E">
        <w:t xml:space="preserve">oraz </w:t>
      </w:r>
      <w:r w:rsidR="00790E36">
        <w:t>kwota 152.919zł na wypłatę dotacji dla przedszkoli niepublicznych.</w:t>
      </w:r>
    </w:p>
    <w:p w14:paraId="02898908" w14:textId="250A6F31" w:rsidR="00A01B4E" w:rsidRDefault="00790E36" w:rsidP="00790E36">
      <w:pPr>
        <w:spacing w:after="0"/>
        <w:jc w:val="both"/>
      </w:pPr>
      <w:r>
        <w:t xml:space="preserve">Dział 854 – Edukacyjna opieka wychowawcza – zwiększenie o kwotę 14.415 zł na wypłatę dotacji dla przedszkoli niepublicznych. </w:t>
      </w:r>
    </w:p>
    <w:p w14:paraId="0A4D001C" w14:textId="18D64B6F" w:rsidR="00790E36" w:rsidRPr="00A01B4E" w:rsidRDefault="00790E36" w:rsidP="00790E36">
      <w:pPr>
        <w:spacing w:after="0"/>
        <w:jc w:val="both"/>
      </w:pPr>
      <w:r>
        <w:t>Środki na zwiększenie wynagrodzeń pracowników przedszkoli oraz na zwiększenie planu dotacji dla jednostek niepublicznych</w:t>
      </w:r>
      <w:r w:rsidR="00E442AF">
        <w:t xml:space="preserve"> pochodzą z zadania inwestycyjnego: „Zakup autobusu szkolnego”. Rozstrzygnięcie przetargowe było niższe od zaplanowanej kwoty. </w:t>
      </w:r>
      <w:r>
        <w:t xml:space="preserve"> </w:t>
      </w:r>
    </w:p>
    <w:p w14:paraId="3998560A" w14:textId="77777777" w:rsidR="00E442AF" w:rsidRDefault="00A01B4E" w:rsidP="00790E36">
      <w:pPr>
        <w:spacing w:after="0"/>
        <w:jc w:val="both"/>
      </w:pPr>
      <w:r w:rsidRPr="00A01B4E">
        <w:tab/>
        <w:t xml:space="preserve"> </w:t>
      </w:r>
    </w:p>
    <w:p w14:paraId="28990E37" w14:textId="12C32AD3" w:rsidR="00E442AF" w:rsidRDefault="00A01B4E" w:rsidP="00E442AF">
      <w:pPr>
        <w:spacing w:after="0"/>
        <w:ind w:firstLine="708"/>
        <w:jc w:val="both"/>
      </w:pPr>
      <w:r w:rsidRPr="00A01B4E">
        <w:t>Zmiany w Funduszu Sołeckim dotyczą</w:t>
      </w:r>
      <w:r w:rsidR="00E442AF">
        <w:t>:</w:t>
      </w:r>
    </w:p>
    <w:p w14:paraId="40D1E4BB" w14:textId="09BA0DC4" w:rsidR="00A01B4E" w:rsidRDefault="00A01B4E" w:rsidP="00E442AF">
      <w:pPr>
        <w:pStyle w:val="Akapitzlist"/>
        <w:numPr>
          <w:ilvl w:val="0"/>
          <w:numId w:val="3"/>
        </w:numPr>
        <w:spacing w:after="0"/>
        <w:jc w:val="both"/>
      </w:pPr>
      <w:r w:rsidRPr="00A01B4E">
        <w:t>Sołectw</w:t>
      </w:r>
      <w:r w:rsidR="00E442AF">
        <w:t>o Słomin – rezygnacja z przedsięwzięcia „Zakup uzupełniający oświetlenia świątecznego dla wsi Słomin” w kwocie 8.000zł  i</w:t>
      </w:r>
      <w:r w:rsidRPr="00A01B4E">
        <w:t xml:space="preserve"> przeznacz</w:t>
      </w:r>
      <w:r w:rsidR="00E442AF">
        <w:t>enie</w:t>
      </w:r>
      <w:r w:rsidRPr="00A01B4E">
        <w:t xml:space="preserve"> </w:t>
      </w:r>
      <w:r w:rsidR="00E442AF">
        <w:t xml:space="preserve">środków </w:t>
      </w:r>
      <w:r w:rsidRPr="00A01B4E">
        <w:t xml:space="preserve">na realizację zadań </w:t>
      </w:r>
      <w:r w:rsidR="00E442AF">
        <w:br/>
      </w:r>
      <w:r w:rsidRPr="00A01B4E">
        <w:t xml:space="preserve">z zakresu kultury i ochrony dziedzictwa narodowego. </w:t>
      </w:r>
    </w:p>
    <w:p w14:paraId="6B18F4C0" w14:textId="222A75EC" w:rsidR="00E442AF" w:rsidRPr="00A01B4E" w:rsidRDefault="00E442AF" w:rsidP="00E442AF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ramach zadań inwestycyjnych – rezygnacja z zadania pod nazwą „Skwer przy ul. </w:t>
      </w:r>
      <w:proofErr w:type="spellStart"/>
      <w:r>
        <w:t>Janczewickiej</w:t>
      </w:r>
      <w:proofErr w:type="spellEnd"/>
      <w:r>
        <w:t xml:space="preserve">” z kwotą nakładów 5.194zł i przeznaczenie tych środków na zadanie </w:t>
      </w:r>
      <w:r w:rsidR="00D74BB6">
        <w:t xml:space="preserve">„Zagospodarowanie skweru przy ul. </w:t>
      </w:r>
      <w:proofErr w:type="spellStart"/>
      <w:r w:rsidR="00D74BB6">
        <w:t>Janczewickiej</w:t>
      </w:r>
      <w:proofErr w:type="spellEnd"/>
      <w:r w:rsidR="00D74BB6">
        <w:t>”.</w:t>
      </w:r>
    </w:p>
    <w:p w14:paraId="12DA3875" w14:textId="77777777" w:rsidR="00EE6A98" w:rsidRDefault="00EE6A98" w:rsidP="00790E36">
      <w:pPr>
        <w:spacing w:after="0"/>
        <w:jc w:val="both"/>
      </w:pPr>
    </w:p>
    <w:sectPr w:rsidR="00EE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4943"/>
    <w:multiLevelType w:val="hybridMultilevel"/>
    <w:tmpl w:val="B02AC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E2F9A"/>
    <w:multiLevelType w:val="hybridMultilevel"/>
    <w:tmpl w:val="B99E5D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9909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9241842">
    <w:abstractNumId w:val="1"/>
  </w:num>
  <w:num w:numId="3" w16cid:durableId="19954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F1"/>
    <w:rsid w:val="00790E36"/>
    <w:rsid w:val="0083328F"/>
    <w:rsid w:val="00A01B4E"/>
    <w:rsid w:val="00A71414"/>
    <w:rsid w:val="00B321F1"/>
    <w:rsid w:val="00D74BB6"/>
    <w:rsid w:val="00E31C91"/>
    <w:rsid w:val="00E442AF"/>
    <w:rsid w:val="00EE6A98"/>
    <w:rsid w:val="00F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396"/>
  <w15:chartTrackingRefBased/>
  <w15:docId w15:val="{11C68540-2676-430E-AD55-3F859005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2024-09-23T14:47:00Z</dcterms:created>
  <dcterms:modified xsi:type="dcterms:W3CDTF">2024-09-23T15:40:00Z</dcterms:modified>
</cp:coreProperties>
</file>