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4F5" w:rsidRPr="002E5A7E" w:rsidRDefault="007764F5" w:rsidP="007764F5">
      <w:pPr>
        <w:pStyle w:val="Bezodstpw"/>
        <w:jc w:val="center"/>
        <w:rPr>
          <w:b/>
          <w:sz w:val="24"/>
          <w:szCs w:val="24"/>
        </w:rPr>
      </w:pPr>
      <w:r w:rsidRPr="002E5A7E">
        <w:rPr>
          <w:b/>
          <w:sz w:val="24"/>
          <w:szCs w:val="24"/>
        </w:rPr>
        <w:t>Uchwała Nr      /   /2024</w:t>
      </w:r>
    </w:p>
    <w:p w:rsidR="007764F5" w:rsidRPr="002E5A7E" w:rsidRDefault="007764F5" w:rsidP="007764F5">
      <w:pPr>
        <w:pStyle w:val="Bezodstpw"/>
        <w:jc w:val="center"/>
        <w:rPr>
          <w:b/>
          <w:sz w:val="24"/>
          <w:szCs w:val="24"/>
        </w:rPr>
      </w:pPr>
      <w:r w:rsidRPr="002E5A7E">
        <w:rPr>
          <w:b/>
          <w:sz w:val="24"/>
          <w:szCs w:val="24"/>
        </w:rPr>
        <w:t>Rady Gminy Raszyn</w:t>
      </w:r>
    </w:p>
    <w:p w:rsidR="007764F5" w:rsidRPr="002E5A7E" w:rsidRDefault="007764F5" w:rsidP="007764F5">
      <w:pPr>
        <w:pStyle w:val="Bezodstpw"/>
        <w:jc w:val="center"/>
        <w:rPr>
          <w:b/>
          <w:sz w:val="24"/>
          <w:szCs w:val="24"/>
        </w:rPr>
      </w:pPr>
      <w:r w:rsidRPr="002E5A7E">
        <w:rPr>
          <w:b/>
          <w:sz w:val="24"/>
          <w:szCs w:val="24"/>
        </w:rPr>
        <w:t>z dnia                         2024 rok</w:t>
      </w:r>
    </w:p>
    <w:p w:rsidR="007764F5" w:rsidRPr="002E5A7E" w:rsidRDefault="007764F5" w:rsidP="007764F5">
      <w:pPr>
        <w:pStyle w:val="Bezodstpw"/>
        <w:jc w:val="center"/>
      </w:pPr>
    </w:p>
    <w:p w:rsidR="007764F5" w:rsidRPr="002E5A7E" w:rsidRDefault="007764F5" w:rsidP="007764F5">
      <w:pPr>
        <w:jc w:val="center"/>
        <w:rPr>
          <w:b/>
        </w:rPr>
      </w:pPr>
      <w:r w:rsidRPr="002E5A7E">
        <w:rPr>
          <w:b/>
        </w:rPr>
        <w:t>w sprawie zmiany załącznika do uchwały Nr XCII/753/2021 w sprawie zatwierdzenia planu pracy Komisji Rewizyjnej Rady Gminy Raszyn na 2024 rok</w:t>
      </w:r>
    </w:p>
    <w:p w:rsidR="007764F5" w:rsidRPr="002E5A7E" w:rsidRDefault="007764F5" w:rsidP="007764F5"/>
    <w:p w:rsidR="007764F5" w:rsidRPr="002E5A7E" w:rsidRDefault="007764F5" w:rsidP="007764F5">
      <w:pPr>
        <w:jc w:val="both"/>
      </w:pPr>
      <w:r w:rsidRPr="002E5A7E">
        <w:t xml:space="preserve">Na podstawie art. </w:t>
      </w:r>
      <w:smartTag w:uri="urn:schemas-microsoft-com:office:smarttags" w:element="metricconverter">
        <w:smartTagPr>
          <w:attr w:name="ProductID" w:val="18 a"/>
        </w:smartTagPr>
        <w:r w:rsidRPr="002E5A7E">
          <w:t>18 a</w:t>
        </w:r>
      </w:smartTag>
      <w:r w:rsidRPr="002E5A7E">
        <w:t xml:space="preserve"> ust. 4 i 5 w związku z art. 21 ust. 3 ustawy z dnia 8 marca 1990 r. o samorządzie gminnym (Dz. U. z 202</w:t>
      </w:r>
      <w:r w:rsidR="00BF7F8B">
        <w:t>4 r. poz. 1465</w:t>
      </w:r>
      <w:r w:rsidRPr="002E5A7E">
        <w:t xml:space="preserve">) oraz § 82 ust. 1 Statutu Gminy Raszyn przyjętego Uchwałą Nr XVIII/180/16 z dnia 28 stycznia 2016 r. (Dz. Urz. Woj. </w:t>
      </w:r>
      <w:proofErr w:type="spellStart"/>
      <w:r w:rsidRPr="002E5A7E">
        <w:t>Maz</w:t>
      </w:r>
      <w:proofErr w:type="spellEnd"/>
      <w:r w:rsidRPr="002E5A7E">
        <w:t xml:space="preserve">. poz. z 2016 r. poz. 1194 z późn. zm.) zmienionego uchwałą nr </w:t>
      </w:r>
      <w:r w:rsidRPr="002E5A7E">
        <w:rPr>
          <w:rFonts w:eastAsia="Calibri" w:cs="Times New Roman"/>
          <w:bCs/>
        </w:rPr>
        <w:t>IV/22/2018</w:t>
      </w:r>
      <w:r w:rsidRPr="002E5A7E">
        <w:t xml:space="preserve"> Rady Gminy Raszyn </w:t>
      </w:r>
      <w:r w:rsidRPr="002E5A7E">
        <w:rPr>
          <w:rFonts w:eastAsia="Calibri" w:cs="Times New Roman"/>
        </w:rPr>
        <w:t>z dnia 12 grudnia 2018</w:t>
      </w:r>
      <w:r w:rsidRPr="002E5A7E">
        <w:t xml:space="preserve"> </w:t>
      </w:r>
      <w:r w:rsidRPr="002E5A7E">
        <w:rPr>
          <w:bCs/>
        </w:rPr>
        <w:t>w sprawie</w:t>
      </w:r>
      <w:r w:rsidRPr="002E5A7E">
        <w:rPr>
          <w:rFonts w:eastAsia="Calibri" w:cs="Times New Roman"/>
          <w:bCs/>
        </w:rPr>
        <w:t xml:space="preserve"> zmiany statutu Gminy Raszyn</w:t>
      </w:r>
      <w:r w:rsidRPr="002E5A7E">
        <w:t>,  Rada Gminy Raszyn uchwala co następuje:</w:t>
      </w:r>
    </w:p>
    <w:p w:rsidR="007764F5" w:rsidRPr="002E5A7E" w:rsidRDefault="007764F5" w:rsidP="007764F5">
      <w:pPr>
        <w:rPr>
          <w:b/>
        </w:rPr>
      </w:pPr>
    </w:p>
    <w:p w:rsidR="007764F5" w:rsidRPr="002E5A7E" w:rsidRDefault="007764F5" w:rsidP="007764F5">
      <w:pPr>
        <w:jc w:val="center"/>
        <w:rPr>
          <w:b/>
        </w:rPr>
      </w:pPr>
      <w:r w:rsidRPr="002E5A7E">
        <w:rPr>
          <w:b/>
        </w:rPr>
        <w:t>§ 1.</w:t>
      </w:r>
    </w:p>
    <w:p w:rsidR="007764F5" w:rsidRPr="002E5A7E" w:rsidRDefault="007764F5" w:rsidP="007764F5">
      <w:pPr>
        <w:jc w:val="both"/>
        <w:rPr>
          <w:b/>
        </w:rPr>
      </w:pPr>
      <w:r w:rsidRPr="002E5A7E">
        <w:t xml:space="preserve">W załączniku do uchwały Rady Gminy Raszyn z dnia 29 lutego 2024 roku Nr XCII/753/2024 w sprawie zatwierdzenia planu pracy Komisji Rewizyjnej Rady Gminy Raszyn na 2024, pod nazwą </w:t>
      </w:r>
      <w:r w:rsidRPr="002E5A7E">
        <w:rPr>
          <w:b/>
        </w:rPr>
        <w:t>Plan pracy Komisji Rewizyjnej na 2024 r</w:t>
      </w:r>
    </w:p>
    <w:p w:rsidR="007764F5" w:rsidRPr="002E5A7E" w:rsidRDefault="003F12A6" w:rsidP="007764F5">
      <w:pPr>
        <w:jc w:val="both"/>
      </w:pPr>
      <w:r w:rsidRPr="002E5A7E">
        <w:t>w</w:t>
      </w:r>
      <w:r w:rsidR="007764F5" w:rsidRPr="002E5A7E">
        <w:t xml:space="preserve">ykreśla się </w:t>
      </w:r>
      <w:r w:rsidR="00BF7F8B">
        <w:t>punkt</w:t>
      </w:r>
      <w:r w:rsidR="007764F5" w:rsidRPr="002E5A7E">
        <w:t xml:space="preserve"> </w:t>
      </w:r>
      <w:r w:rsidRPr="002E5A7E">
        <w:t>4 o brzmieniu:</w:t>
      </w:r>
      <w:bookmarkStart w:id="0" w:name="_GoBack"/>
      <w:bookmarkEnd w:id="0"/>
    </w:p>
    <w:p w:rsidR="003F12A6" w:rsidRPr="002E5A7E" w:rsidRDefault="003F12A6" w:rsidP="003F12A6">
      <w:pPr>
        <w:pStyle w:val="Bezodstpw"/>
        <w:jc w:val="both"/>
        <w:rPr>
          <w:i/>
        </w:rPr>
      </w:pPr>
      <w:r w:rsidRPr="002E5A7E">
        <w:rPr>
          <w:i/>
        </w:rPr>
        <w:t>„Kontroli działań Wójta Gminy Raszyn oraz Gminnego Przedsiębiorstwa Komunalnego Eko Raszyn Sp. z o. o. w okresie 1.01.2019-30.03.2024 w przedmiocie zadania własnego gminy dotyczącego zaopatrzenia w wodę i odprowadzania ścieków.”</w:t>
      </w:r>
    </w:p>
    <w:p w:rsidR="007764F5" w:rsidRPr="002E5A7E" w:rsidRDefault="007764F5" w:rsidP="003F12A6"/>
    <w:p w:rsidR="007764F5" w:rsidRPr="002E5A7E" w:rsidRDefault="007764F5" w:rsidP="007764F5">
      <w:pPr>
        <w:jc w:val="center"/>
        <w:rPr>
          <w:b/>
        </w:rPr>
      </w:pPr>
      <w:r w:rsidRPr="002E5A7E">
        <w:rPr>
          <w:b/>
        </w:rPr>
        <w:t>§ 2.</w:t>
      </w:r>
    </w:p>
    <w:p w:rsidR="007764F5" w:rsidRPr="002E5A7E" w:rsidRDefault="007764F5" w:rsidP="007764F5">
      <w:r w:rsidRPr="002E5A7E">
        <w:t xml:space="preserve">Wykonanie uchwały powierza się Przewodniczącemu Rady Gminy Raszyn. </w:t>
      </w:r>
    </w:p>
    <w:p w:rsidR="007764F5" w:rsidRPr="002E5A7E" w:rsidRDefault="007764F5" w:rsidP="007764F5">
      <w:pPr>
        <w:jc w:val="center"/>
        <w:rPr>
          <w:b/>
        </w:rPr>
      </w:pPr>
      <w:r w:rsidRPr="002E5A7E">
        <w:rPr>
          <w:b/>
        </w:rPr>
        <w:t>§ 3.</w:t>
      </w:r>
    </w:p>
    <w:p w:rsidR="007764F5" w:rsidRPr="002E5A7E" w:rsidRDefault="007764F5" w:rsidP="007764F5">
      <w:r w:rsidRPr="002E5A7E">
        <w:t xml:space="preserve">Uchwała wchodzi w życie z dniem podjęcia. </w:t>
      </w:r>
    </w:p>
    <w:p w:rsidR="002E5A7E" w:rsidRPr="002E5A7E" w:rsidRDefault="002E5A7E" w:rsidP="007764F5"/>
    <w:p w:rsidR="002E5A7E" w:rsidRPr="002E5A7E" w:rsidRDefault="002E5A7E" w:rsidP="007764F5"/>
    <w:p w:rsidR="002E5A7E" w:rsidRPr="002E5A7E" w:rsidRDefault="002E5A7E" w:rsidP="007764F5"/>
    <w:p w:rsidR="002E5A7E" w:rsidRPr="002E5A7E" w:rsidRDefault="002E5A7E" w:rsidP="007764F5"/>
    <w:p w:rsidR="002E5A7E" w:rsidRPr="002E5A7E" w:rsidRDefault="002E5A7E" w:rsidP="007764F5"/>
    <w:p w:rsidR="002E5A7E" w:rsidRPr="002E5A7E" w:rsidRDefault="002E5A7E" w:rsidP="007764F5"/>
    <w:p w:rsidR="002E5A7E" w:rsidRPr="002E5A7E" w:rsidRDefault="002E5A7E" w:rsidP="007764F5"/>
    <w:p w:rsidR="002E5A7E" w:rsidRPr="002E5A7E" w:rsidRDefault="002E5A7E" w:rsidP="007764F5"/>
    <w:p w:rsidR="002E5A7E" w:rsidRPr="002E5A7E" w:rsidRDefault="002E5A7E" w:rsidP="007764F5"/>
    <w:p w:rsidR="002E5A7E" w:rsidRPr="002E5A7E" w:rsidRDefault="002E5A7E" w:rsidP="007764F5"/>
    <w:p w:rsidR="002E5A7E" w:rsidRPr="002E5A7E" w:rsidRDefault="002E5A7E" w:rsidP="002E5A7E"/>
    <w:p w:rsidR="002E5A7E" w:rsidRPr="002E5A7E" w:rsidRDefault="002E5A7E" w:rsidP="002E5A7E"/>
    <w:p w:rsidR="002E5A7E" w:rsidRPr="002E5A7E" w:rsidRDefault="002E5A7E" w:rsidP="002E5A7E">
      <w:pPr>
        <w:jc w:val="center"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>Uzasadnienie</w:t>
      </w:r>
    </w:p>
    <w:p w:rsidR="002E5A7E" w:rsidRPr="002E5A7E" w:rsidRDefault="002E5A7E" w:rsidP="002E5A7E">
      <w:pPr>
        <w:jc w:val="both"/>
        <w:rPr>
          <w:rFonts w:cs="Times New Roman"/>
          <w:i/>
        </w:rPr>
      </w:pPr>
      <w:r w:rsidRPr="002E5A7E">
        <w:rPr>
          <w:rFonts w:cs="Times New Roman"/>
        </w:rPr>
        <w:t xml:space="preserve">Na podstawie art. 18 a ust. 3 i 4, w związku z art. 21 ust. 3 ustawy z dnia 8 marca 1990 r. o samorządzie gminnym (Dz. U. z 2023 r. poz. 40) oraz § 82 ust. 1 Statutu Gminy Raszyn przyjętego Uchwałą Nr XVIII/180/16 z dnia 28 stycznia 2016 r. (Dz. Urz. Woj. </w:t>
      </w:r>
      <w:proofErr w:type="spellStart"/>
      <w:r w:rsidRPr="002E5A7E">
        <w:rPr>
          <w:rFonts w:cs="Times New Roman"/>
        </w:rPr>
        <w:t>Maz</w:t>
      </w:r>
      <w:proofErr w:type="spellEnd"/>
      <w:r w:rsidRPr="002E5A7E">
        <w:rPr>
          <w:rFonts w:cs="Times New Roman"/>
        </w:rPr>
        <w:t>. z 2016 r. poz. 1194 z późn. zm.),  Rada Gminy Raszyn zatwierdziła plan pracy Komisji Rewizyjnej Rady Gminy Raszyn na 2024 rok w brzmieniu zgodnym z załącznikiem nr 2 do niniejszej uchwały.</w:t>
      </w:r>
    </w:p>
    <w:p w:rsidR="002E5A7E" w:rsidRPr="002E5A7E" w:rsidRDefault="002E5A7E" w:rsidP="002E5A7E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 w:rsidRPr="002E5A7E">
        <w:rPr>
          <w:rFonts w:asciiTheme="minorHAnsi" w:hAnsiTheme="minorHAnsi" w:cs="Times New Roman"/>
          <w:sz w:val="22"/>
          <w:szCs w:val="22"/>
        </w:rPr>
        <w:t xml:space="preserve">Komisja Rewizyjna obecnej  kadencji realizowała plan pracy przyjęty przez Radę Gminy Raszyn poprzedniej kadencji. W okresie od powołania przez Radę gminy Komisji Rewizyjnej został opracowany harmonogram jej pracy i powołano zespoły kontrolne jednogłośnie zatwierdzone przez Komisję Rewizyjną. W trakcie rozpoczętych prac kontrolnych zaczęły pojawiać się wątpliwości co do powołanych składów osobowych zespołów kontrolnych. Spowodowało to potrzebę wnioskowania o opracowanie opinii prawnych skutkiem, których była dwukrotna zmiana składu osobowego zespołów  kontrolnych. Punktem spornym przyjętego Planu pracy Komisji Rewizyjnej była </w:t>
      </w:r>
      <w:r w:rsidRPr="002E5A7E">
        <w:rPr>
          <w:rFonts w:asciiTheme="minorHAnsi" w:hAnsiTheme="minorHAnsi" w:cs="Times New Roman"/>
          <w:i/>
          <w:sz w:val="22"/>
          <w:szCs w:val="22"/>
        </w:rPr>
        <w:t>„Kontrola stanu finansów w Gminnym Przedsiębiorstwie Komunalnym Eko Raszyn”.</w:t>
      </w:r>
      <w:r w:rsidRPr="002E5A7E">
        <w:rPr>
          <w:rFonts w:asciiTheme="minorHAnsi" w:hAnsiTheme="minorHAnsi" w:cs="Times New Roman"/>
          <w:sz w:val="22"/>
          <w:szCs w:val="22"/>
        </w:rPr>
        <w:t xml:space="preserve"> W wyniku informacji uzyskanych na szkoleniach dla radnych, została podniesiona wątpliwość czy dopuszczalne jest kontrolowanie Gminnego Przedsiębiorstwa Komunalnego EKO-Raszyn sp. z o.o. przez Komisję Rewizyjną Rady Gminy Raszyn. Opracowana opinia prawna potwierdziła, że Rada Gminy Raszyn uprawniona jest do przeprowadzenia takiej kontroli w EKO Raszyn </w:t>
      </w:r>
      <w:proofErr w:type="spellStart"/>
      <w:r w:rsidRPr="002E5A7E">
        <w:rPr>
          <w:rFonts w:asciiTheme="minorHAnsi" w:hAnsiTheme="minorHAnsi" w:cs="Times New Roman"/>
          <w:sz w:val="22"/>
          <w:szCs w:val="22"/>
        </w:rPr>
        <w:t>sp.z</w:t>
      </w:r>
      <w:proofErr w:type="spellEnd"/>
      <w:r w:rsidRPr="002E5A7E">
        <w:rPr>
          <w:rFonts w:asciiTheme="minorHAnsi" w:hAnsiTheme="minorHAnsi" w:cs="Times New Roman"/>
          <w:sz w:val="22"/>
          <w:szCs w:val="22"/>
        </w:rPr>
        <w:t xml:space="preserve"> o.o., nie mniej jednak spowodowało to kolejne znaczne przesunięcie w czasie realizację planu pracy komisji.</w:t>
      </w:r>
    </w:p>
    <w:p w:rsidR="002E5A7E" w:rsidRPr="002E5A7E" w:rsidRDefault="002E5A7E" w:rsidP="002E5A7E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 w:rsidRPr="002E5A7E">
        <w:rPr>
          <w:rFonts w:asciiTheme="minorHAnsi" w:hAnsiTheme="minorHAnsi" w:cs="Times New Roman"/>
          <w:sz w:val="22"/>
          <w:szCs w:val="22"/>
        </w:rPr>
        <w:t xml:space="preserve">Niemałą trudnością w terminowej realizacji harmonogramu prac kontrolnych było złożenie mandatu radnego przez jednego z członków komisji rewizyjnej, który był jednocześnie członkiem 3 zespołów kontrolnych.  </w:t>
      </w:r>
    </w:p>
    <w:p w:rsidR="002E5A7E" w:rsidRPr="002E5A7E" w:rsidRDefault="002E5A7E" w:rsidP="002E5A7E">
      <w:pPr>
        <w:pStyle w:val="Bezodstpw"/>
        <w:suppressAutoHyphens/>
        <w:jc w:val="both"/>
        <w:rPr>
          <w:rFonts w:cs="Times New Roman"/>
          <w:i/>
        </w:rPr>
      </w:pPr>
      <w:r w:rsidRPr="002E5A7E">
        <w:rPr>
          <w:rFonts w:cs="Times New Roman"/>
        </w:rPr>
        <w:t xml:space="preserve">Powyższe zdarzenia spowodowały trudności w planowej realizacji prac komisji i znaczące opóźnienia, które w opinii komisji nie pozwolą na dogłębne, rzetelne i obiektywne przeprowadzenie ostatniej z zaplanowanych kontroli.  </w:t>
      </w:r>
    </w:p>
    <w:p w:rsidR="002E5A7E" w:rsidRPr="002E5A7E" w:rsidRDefault="002E5A7E" w:rsidP="002E5A7E">
      <w:pPr>
        <w:pStyle w:val="Bezodstpw"/>
        <w:suppressAutoHyphens/>
        <w:jc w:val="both"/>
        <w:rPr>
          <w:rFonts w:eastAsia="Corbel" w:cs="Times New Roman"/>
          <w:i/>
        </w:rPr>
      </w:pPr>
      <w:r w:rsidRPr="002E5A7E">
        <w:rPr>
          <w:rFonts w:cs="Times New Roman"/>
        </w:rPr>
        <w:t>Mając powyższe na uwadze, Komisja Rewizyjna na posiedzeniu w dniu 6 grudnia 2024 przyjęła wniosek, aby zwrócić się do Wysokiej Rady o zmianę Planu Pracy Komisji na rok 20024 poprzez wykreślenie  punktu nr 4 w załączniku do uchwały Nr XCII/753/2024 z dnia 29 lutego  2024 roku w brzmieniu „</w:t>
      </w:r>
      <w:r w:rsidRPr="002E5A7E">
        <w:rPr>
          <w:rFonts w:eastAsia="Corbel" w:cs="Times New Roman"/>
        </w:rPr>
        <w:t>Kontrol</w:t>
      </w:r>
      <w:r w:rsidRPr="002E5A7E">
        <w:rPr>
          <w:rFonts w:cs="Times New Roman"/>
        </w:rPr>
        <w:t>a</w:t>
      </w:r>
      <w:r w:rsidRPr="002E5A7E">
        <w:rPr>
          <w:rFonts w:eastAsia="Corbel" w:cs="Times New Roman"/>
        </w:rPr>
        <w:t xml:space="preserve"> działań Wójta Gminy Raszyn oraz Gminnego Przedsiębiorstwa Komunalnego Eko Raszyn Sp. z o. o. w okresie 1.01.2019-30.03.2024 w przedmiocie </w:t>
      </w:r>
      <w:r w:rsidRPr="002E5A7E">
        <w:rPr>
          <w:rFonts w:cs="Times New Roman"/>
        </w:rPr>
        <w:t xml:space="preserve">zadania </w:t>
      </w:r>
      <w:r w:rsidRPr="002E5A7E">
        <w:rPr>
          <w:rFonts w:eastAsia="Corbel" w:cs="Times New Roman"/>
        </w:rPr>
        <w:t>własnego gminy dotyczącego zaopatrzenia w wodę i odprowadzania ścieków</w:t>
      </w:r>
      <w:r w:rsidRPr="002E5A7E">
        <w:rPr>
          <w:rFonts w:cs="Times New Roman"/>
        </w:rPr>
        <w:t>” z jednoczesnym pozostawieniem do decyzji Rady Gminy Raszyn czy ten zakres kontroli zostanie umieszczony w panie pracy Komisji Rewizyjnej na rok 2025.</w:t>
      </w:r>
    </w:p>
    <w:p w:rsidR="002E5A7E" w:rsidRPr="002E5A7E" w:rsidRDefault="002E5A7E" w:rsidP="002E5A7E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</w:p>
    <w:p w:rsidR="002E5A7E" w:rsidRPr="002E5A7E" w:rsidRDefault="002E5A7E" w:rsidP="007764F5"/>
    <w:p w:rsidR="00E40A4B" w:rsidRPr="002E5A7E" w:rsidRDefault="00E40A4B"/>
    <w:sectPr w:rsidR="00E40A4B" w:rsidRPr="002E5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00AA1"/>
    <w:multiLevelType w:val="hybridMultilevel"/>
    <w:tmpl w:val="2B2EF3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D2"/>
    <w:rsid w:val="002E5A7E"/>
    <w:rsid w:val="003F12A6"/>
    <w:rsid w:val="007764F5"/>
    <w:rsid w:val="008353D2"/>
    <w:rsid w:val="00BF7F8B"/>
    <w:rsid w:val="00E4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F4839E"/>
  <w15:chartTrackingRefBased/>
  <w15:docId w15:val="{AB0A644C-08C0-467F-AB60-A21FD816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64F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7764F5"/>
    <w:pPr>
      <w:spacing w:after="0" w:line="240" w:lineRule="auto"/>
    </w:pPr>
  </w:style>
  <w:style w:type="paragraph" w:customStyle="1" w:styleId="Standard">
    <w:name w:val="Standard"/>
    <w:rsid w:val="002E5A7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4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Kazubek</dc:creator>
  <cp:keywords/>
  <dc:description/>
  <cp:lastModifiedBy>Olga Kazubek</cp:lastModifiedBy>
  <cp:revision>4</cp:revision>
  <dcterms:created xsi:type="dcterms:W3CDTF">2024-12-09T09:44:00Z</dcterms:created>
  <dcterms:modified xsi:type="dcterms:W3CDTF">2024-12-10T11:47:00Z</dcterms:modified>
</cp:coreProperties>
</file>