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C447" w14:textId="2364C803" w:rsidR="005A4E9C" w:rsidRPr="007A03EE" w:rsidRDefault="001877CD" w:rsidP="00537F1C">
      <w:pPr>
        <w:spacing w:line="276" w:lineRule="auto"/>
        <w:jc w:val="right"/>
        <w:rPr>
          <w:rFonts w:ascii="Lato" w:hAnsi="Lato" w:cstheme="minorHAnsi"/>
          <w:sz w:val="28"/>
          <w:szCs w:val="28"/>
        </w:rPr>
      </w:pPr>
      <w:r w:rsidRPr="007A03EE">
        <w:rPr>
          <w:rFonts w:ascii="Lato" w:hAnsi="Lato" w:cstheme="minorHAnsi"/>
          <w:sz w:val="28"/>
          <w:szCs w:val="28"/>
        </w:rPr>
        <w:t>- projekt-</w:t>
      </w:r>
    </w:p>
    <w:p w14:paraId="484FD691" w14:textId="254FC477" w:rsidR="001877CD" w:rsidRPr="007A03EE" w:rsidRDefault="001877CD" w:rsidP="00537F1C">
      <w:pPr>
        <w:spacing w:line="276" w:lineRule="auto"/>
        <w:jc w:val="center"/>
        <w:rPr>
          <w:rFonts w:ascii="Lato" w:hAnsi="Lato" w:cstheme="minorHAnsi"/>
          <w:sz w:val="28"/>
          <w:szCs w:val="28"/>
        </w:rPr>
      </w:pPr>
      <w:r w:rsidRPr="007A03EE">
        <w:rPr>
          <w:rFonts w:ascii="Lato" w:hAnsi="Lato" w:cstheme="minorHAnsi"/>
          <w:sz w:val="28"/>
          <w:szCs w:val="28"/>
        </w:rPr>
        <w:t xml:space="preserve">Uchwała Nr </w:t>
      </w:r>
      <w:r w:rsidR="00946CC2" w:rsidRPr="007A03EE">
        <w:rPr>
          <w:rFonts w:ascii="Lato" w:hAnsi="Lato" w:cstheme="minorHAnsi"/>
          <w:sz w:val="28"/>
          <w:szCs w:val="28"/>
        </w:rPr>
        <w:t xml:space="preserve"> </w:t>
      </w:r>
      <w:r w:rsidRPr="007A03EE">
        <w:rPr>
          <w:rFonts w:ascii="Lato" w:hAnsi="Lato" w:cstheme="minorHAnsi"/>
          <w:sz w:val="28"/>
          <w:szCs w:val="28"/>
        </w:rPr>
        <w:t xml:space="preserve">     /202</w:t>
      </w:r>
      <w:r w:rsidR="006E554F">
        <w:rPr>
          <w:rFonts w:ascii="Lato" w:hAnsi="Lato" w:cstheme="minorHAnsi"/>
          <w:sz w:val="28"/>
          <w:szCs w:val="28"/>
        </w:rPr>
        <w:t>5</w:t>
      </w:r>
    </w:p>
    <w:p w14:paraId="2CF1E131" w14:textId="6FB0DAAF" w:rsidR="001877CD" w:rsidRPr="007A03EE" w:rsidRDefault="001877CD" w:rsidP="00537F1C">
      <w:pPr>
        <w:spacing w:line="276" w:lineRule="auto"/>
        <w:jc w:val="center"/>
        <w:rPr>
          <w:rFonts w:ascii="Lato" w:hAnsi="Lato" w:cstheme="minorHAnsi"/>
          <w:sz w:val="28"/>
          <w:szCs w:val="28"/>
        </w:rPr>
      </w:pPr>
      <w:r w:rsidRPr="007A03EE">
        <w:rPr>
          <w:rFonts w:ascii="Lato" w:hAnsi="Lato" w:cstheme="minorHAnsi"/>
          <w:sz w:val="28"/>
          <w:szCs w:val="28"/>
        </w:rPr>
        <w:t>Rad</w:t>
      </w:r>
      <w:r w:rsidR="00537F1C">
        <w:rPr>
          <w:rFonts w:ascii="Lato" w:hAnsi="Lato" w:cstheme="minorHAnsi"/>
          <w:sz w:val="28"/>
          <w:szCs w:val="28"/>
        </w:rPr>
        <w:t>y</w:t>
      </w:r>
      <w:r w:rsidRPr="007A03EE">
        <w:rPr>
          <w:rFonts w:ascii="Lato" w:hAnsi="Lato" w:cstheme="minorHAnsi"/>
          <w:sz w:val="28"/>
          <w:szCs w:val="28"/>
        </w:rPr>
        <w:t xml:space="preserve"> Gminy Raszyn</w:t>
      </w:r>
    </w:p>
    <w:p w14:paraId="2383FAF9" w14:textId="6942B7BC" w:rsidR="001877CD" w:rsidRPr="007A03EE" w:rsidRDefault="001877CD" w:rsidP="00537F1C">
      <w:pPr>
        <w:spacing w:line="276" w:lineRule="auto"/>
        <w:jc w:val="center"/>
        <w:rPr>
          <w:rFonts w:ascii="Lato" w:hAnsi="Lato" w:cstheme="minorHAnsi"/>
          <w:sz w:val="28"/>
          <w:szCs w:val="28"/>
        </w:rPr>
      </w:pPr>
      <w:r w:rsidRPr="007A03EE">
        <w:rPr>
          <w:rFonts w:ascii="Lato" w:hAnsi="Lato" w:cstheme="minorHAnsi"/>
          <w:sz w:val="28"/>
          <w:szCs w:val="28"/>
        </w:rPr>
        <w:t xml:space="preserve">z dnia   </w:t>
      </w:r>
      <w:r w:rsidR="00A25DCF" w:rsidRPr="007A03EE">
        <w:rPr>
          <w:rFonts w:ascii="Lato" w:hAnsi="Lato" w:cstheme="minorHAnsi"/>
          <w:sz w:val="28"/>
          <w:szCs w:val="28"/>
        </w:rPr>
        <w:t xml:space="preserve"> </w:t>
      </w:r>
      <w:r w:rsidRPr="007A03EE">
        <w:rPr>
          <w:rFonts w:ascii="Lato" w:hAnsi="Lato" w:cstheme="minorHAnsi"/>
          <w:sz w:val="28"/>
          <w:szCs w:val="28"/>
        </w:rPr>
        <w:t xml:space="preserve">  </w:t>
      </w:r>
      <w:r w:rsidR="00FE1FE0">
        <w:rPr>
          <w:rFonts w:ascii="Lato" w:hAnsi="Lato" w:cstheme="minorHAnsi"/>
          <w:sz w:val="28"/>
          <w:szCs w:val="28"/>
        </w:rPr>
        <w:t xml:space="preserve">                   </w:t>
      </w:r>
      <w:r w:rsidR="00487592" w:rsidRPr="007A03EE">
        <w:rPr>
          <w:rFonts w:ascii="Lato" w:hAnsi="Lato" w:cstheme="minorHAnsi"/>
          <w:sz w:val="28"/>
          <w:szCs w:val="28"/>
        </w:rPr>
        <w:t xml:space="preserve"> </w:t>
      </w:r>
      <w:r w:rsidRPr="007A03EE">
        <w:rPr>
          <w:rFonts w:ascii="Lato" w:hAnsi="Lato" w:cstheme="minorHAnsi"/>
          <w:sz w:val="28"/>
          <w:szCs w:val="28"/>
        </w:rPr>
        <w:t>202</w:t>
      </w:r>
      <w:r w:rsidR="006E554F">
        <w:rPr>
          <w:rFonts w:ascii="Lato" w:hAnsi="Lato" w:cstheme="minorHAnsi"/>
          <w:sz w:val="28"/>
          <w:szCs w:val="28"/>
        </w:rPr>
        <w:t>5</w:t>
      </w:r>
      <w:r w:rsidR="00946CC2" w:rsidRPr="007A03EE">
        <w:rPr>
          <w:rFonts w:ascii="Lato" w:hAnsi="Lato" w:cstheme="minorHAnsi"/>
          <w:sz w:val="28"/>
          <w:szCs w:val="28"/>
        </w:rPr>
        <w:t xml:space="preserve"> </w:t>
      </w:r>
      <w:r w:rsidRPr="007A03EE">
        <w:rPr>
          <w:rFonts w:ascii="Lato" w:hAnsi="Lato" w:cstheme="minorHAnsi"/>
          <w:sz w:val="28"/>
          <w:szCs w:val="28"/>
        </w:rPr>
        <w:t>r.</w:t>
      </w:r>
    </w:p>
    <w:p w14:paraId="6A9D7526" w14:textId="35A42DEA" w:rsidR="001877CD" w:rsidRPr="007A03EE" w:rsidRDefault="001877CD" w:rsidP="001877CD">
      <w:pPr>
        <w:jc w:val="center"/>
        <w:rPr>
          <w:rFonts w:ascii="Lato" w:hAnsi="Lato" w:cstheme="minorHAnsi"/>
          <w:sz w:val="32"/>
          <w:szCs w:val="32"/>
        </w:rPr>
      </w:pPr>
    </w:p>
    <w:p w14:paraId="76822E31" w14:textId="7B32F2E0" w:rsidR="001877CD" w:rsidRPr="007A03EE" w:rsidRDefault="001877CD" w:rsidP="001877CD">
      <w:pPr>
        <w:jc w:val="center"/>
        <w:rPr>
          <w:rFonts w:ascii="Lato" w:hAnsi="Lato" w:cstheme="minorHAnsi"/>
          <w:sz w:val="32"/>
          <w:szCs w:val="32"/>
        </w:rPr>
      </w:pPr>
    </w:p>
    <w:p w14:paraId="472F9D43" w14:textId="064E7C1B" w:rsidR="001877CD" w:rsidRPr="00CB1444" w:rsidRDefault="001877CD" w:rsidP="00CB1444">
      <w:pPr>
        <w:jc w:val="both"/>
        <w:rPr>
          <w:rFonts w:ascii="Lato" w:hAnsi="Lato" w:cstheme="minorHAnsi"/>
          <w:b/>
          <w:bCs/>
        </w:rPr>
      </w:pPr>
      <w:r w:rsidRPr="00CB1444">
        <w:rPr>
          <w:rFonts w:ascii="Lato" w:hAnsi="Lato" w:cstheme="minorHAnsi"/>
          <w:b/>
          <w:bCs/>
        </w:rPr>
        <w:t xml:space="preserve">w sprawie </w:t>
      </w:r>
      <w:r w:rsidR="001C03A3" w:rsidRPr="00CB1444">
        <w:rPr>
          <w:rFonts w:ascii="Lato" w:hAnsi="Lato" w:cstheme="minorHAnsi"/>
          <w:b/>
          <w:bCs/>
        </w:rPr>
        <w:t xml:space="preserve">wyrażenia zgody na nieodpłatne nabycie na rzecz Gminy Raszyn nieruchomości położonej w obrębie </w:t>
      </w:r>
      <w:r w:rsidR="00A125A1">
        <w:rPr>
          <w:rFonts w:ascii="Lato" w:hAnsi="Lato" w:cstheme="minorHAnsi"/>
          <w:b/>
          <w:bCs/>
        </w:rPr>
        <w:t>Sękocin Stary</w:t>
      </w:r>
    </w:p>
    <w:p w14:paraId="55132ABE" w14:textId="5B5B8B45" w:rsidR="001877CD" w:rsidRPr="00CB1444" w:rsidRDefault="001877CD" w:rsidP="00CB1444">
      <w:pPr>
        <w:jc w:val="both"/>
        <w:rPr>
          <w:rFonts w:ascii="Lato" w:hAnsi="Lato" w:cstheme="minorHAnsi"/>
          <w:b/>
          <w:bCs/>
        </w:rPr>
      </w:pPr>
    </w:p>
    <w:p w14:paraId="61FAC482" w14:textId="6C51A563" w:rsidR="001877CD" w:rsidRPr="007A03EE" w:rsidRDefault="001877CD" w:rsidP="00537F1C">
      <w:pPr>
        <w:spacing w:line="276" w:lineRule="auto"/>
        <w:jc w:val="center"/>
        <w:rPr>
          <w:rFonts w:ascii="Lato" w:hAnsi="Lato"/>
          <w:b/>
          <w:bCs/>
          <w:sz w:val="28"/>
          <w:szCs w:val="28"/>
        </w:rPr>
      </w:pPr>
    </w:p>
    <w:p w14:paraId="1342B1F7" w14:textId="3E9F5828" w:rsidR="001877CD" w:rsidRPr="007A03EE" w:rsidRDefault="001877CD" w:rsidP="00537F1C">
      <w:pPr>
        <w:spacing w:line="276" w:lineRule="auto"/>
        <w:jc w:val="both"/>
        <w:rPr>
          <w:rFonts w:ascii="Lato" w:hAnsi="Lato" w:cstheme="minorHAnsi"/>
          <w:sz w:val="22"/>
          <w:szCs w:val="22"/>
        </w:rPr>
      </w:pPr>
      <w:r w:rsidRPr="007A03EE">
        <w:rPr>
          <w:rFonts w:ascii="Lato" w:hAnsi="Lato" w:cstheme="minorHAnsi"/>
          <w:sz w:val="22"/>
          <w:szCs w:val="22"/>
        </w:rPr>
        <w:t>Na podstawie art. 18 ust. 2 pk</w:t>
      </w:r>
      <w:r w:rsidR="00C82E3D">
        <w:rPr>
          <w:rFonts w:ascii="Lato" w:hAnsi="Lato" w:cstheme="minorHAnsi"/>
          <w:sz w:val="22"/>
          <w:szCs w:val="22"/>
        </w:rPr>
        <w:t>t 9 lit a</w:t>
      </w:r>
      <w:r w:rsidRPr="007A03EE">
        <w:rPr>
          <w:rFonts w:ascii="Lato" w:hAnsi="Lato" w:cstheme="minorHAnsi"/>
          <w:sz w:val="22"/>
          <w:szCs w:val="22"/>
        </w:rPr>
        <w:t xml:space="preserve"> ustawy z dnia 8 marca 1990 r. o samorządzie gminnym </w:t>
      </w:r>
      <w:r w:rsidR="00314A31" w:rsidRPr="007A03EE">
        <w:rPr>
          <w:rFonts w:ascii="Lato" w:hAnsi="Lato" w:cstheme="minorHAnsi"/>
          <w:sz w:val="22"/>
          <w:szCs w:val="22"/>
        </w:rPr>
        <w:br/>
      </w:r>
      <w:r w:rsidRPr="007A03EE">
        <w:rPr>
          <w:rFonts w:ascii="Lato" w:hAnsi="Lato" w:cstheme="minorHAnsi"/>
          <w:sz w:val="22"/>
          <w:szCs w:val="22"/>
        </w:rPr>
        <w:t>(Dz. U. z 202</w:t>
      </w:r>
      <w:r w:rsidR="00AB3D9B">
        <w:rPr>
          <w:rFonts w:ascii="Lato" w:hAnsi="Lato" w:cstheme="minorHAnsi"/>
          <w:sz w:val="22"/>
          <w:szCs w:val="22"/>
        </w:rPr>
        <w:t>4</w:t>
      </w:r>
      <w:r w:rsidRPr="007A03EE">
        <w:rPr>
          <w:rFonts w:ascii="Lato" w:hAnsi="Lato" w:cstheme="minorHAnsi"/>
          <w:sz w:val="22"/>
          <w:szCs w:val="22"/>
        </w:rPr>
        <w:t xml:space="preserve"> r. </w:t>
      </w:r>
      <w:r w:rsidR="0029656A" w:rsidRPr="007A03EE">
        <w:rPr>
          <w:rFonts w:ascii="Lato" w:hAnsi="Lato" w:cstheme="minorHAnsi"/>
          <w:sz w:val="22"/>
          <w:szCs w:val="22"/>
        </w:rPr>
        <w:t xml:space="preserve">poz. </w:t>
      </w:r>
      <w:r w:rsidR="00AA4976">
        <w:rPr>
          <w:rFonts w:ascii="Lato" w:hAnsi="Lato" w:cstheme="minorHAnsi"/>
          <w:sz w:val="22"/>
          <w:szCs w:val="22"/>
        </w:rPr>
        <w:t xml:space="preserve">1465 </w:t>
      </w:r>
      <w:r w:rsidR="00A64ABF">
        <w:rPr>
          <w:rFonts w:ascii="Lato" w:hAnsi="Lato" w:cstheme="minorHAnsi"/>
          <w:sz w:val="22"/>
          <w:szCs w:val="22"/>
        </w:rPr>
        <w:t>ze zm.</w:t>
      </w:r>
      <w:r w:rsidR="002C6BE7" w:rsidRPr="007A03EE">
        <w:rPr>
          <w:rFonts w:ascii="Lato" w:hAnsi="Lato" w:cstheme="minorHAnsi"/>
          <w:sz w:val="22"/>
          <w:szCs w:val="22"/>
        </w:rPr>
        <w:t xml:space="preserve">) </w:t>
      </w:r>
      <w:r w:rsidR="001C03A3">
        <w:rPr>
          <w:rFonts w:ascii="Lato" w:hAnsi="Lato" w:cstheme="minorHAnsi"/>
          <w:sz w:val="22"/>
          <w:szCs w:val="22"/>
        </w:rPr>
        <w:t xml:space="preserve">w związku z art. 6 pkt 1 ustawy z dnia </w:t>
      </w:r>
      <w:r w:rsidR="00BB6CF9">
        <w:rPr>
          <w:rFonts w:ascii="Lato" w:hAnsi="Lato" w:cstheme="minorHAnsi"/>
          <w:sz w:val="22"/>
          <w:szCs w:val="22"/>
        </w:rPr>
        <w:t>2</w:t>
      </w:r>
      <w:r w:rsidR="001C03A3">
        <w:rPr>
          <w:rFonts w:ascii="Lato" w:hAnsi="Lato" w:cstheme="minorHAnsi"/>
          <w:sz w:val="22"/>
          <w:szCs w:val="22"/>
        </w:rPr>
        <w:t xml:space="preserve">1 sierpnia 1997 r. </w:t>
      </w:r>
      <w:r w:rsidR="00BB6CF9">
        <w:rPr>
          <w:rFonts w:ascii="Lato" w:hAnsi="Lato" w:cstheme="minorHAnsi"/>
          <w:sz w:val="22"/>
          <w:szCs w:val="22"/>
        </w:rPr>
        <w:br/>
      </w:r>
      <w:r w:rsidR="001C03A3">
        <w:rPr>
          <w:rFonts w:ascii="Lato" w:hAnsi="Lato" w:cstheme="minorHAnsi"/>
          <w:sz w:val="22"/>
          <w:szCs w:val="22"/>
        </w:rPr>
        <w:t>o gospodarce nieruchomościami (Dz. U. z 2024 r. poz. 11</w:t>
      </w:r>
      <w:r w:rsidR="008B7FAC">
        <w:rPr>
          <w:rFonts w:ascii="Lato" w:hAnsi="Lato" w:cstheme="minorHAnsi"/>
          <w:sz w:val="22"/>
          <w:szCs w:val="22"/>
        </w:rPr>
        <w:t xml:space="preserve">45 </w:t>
      </w:r>
      <w:r w:rsidR="00A64ABF">
        <w:rPr>
          <w:rFonts w:ascii="Lato" w:hAnsi="Lato" w:cstheme="minorHAnsi"/>
          <w:sz w:val="22"/>
          <w:szCs w:val="22"/>
        </w:rPr>
        <w:t xml:space="preserve">ze zm. </w:t>
      </w:r>
      <w:r w:rsidR="001C03A3">
        <w:rPr>
          <w:rFonts w:ascii="Lato" w:hAnsi="Lato" w:cstheme="minorHAnsi"/>
          <w:sz w:val="22"/>
          <w:szCs w:val="22"/>
        </w:rPr>
        <w:t>)</w:t>
      </w:r>
      <w:r w:rsidR="009038E7" w:rsidRPr="007A03EE">
        <w:rPr>
          <w:rFonts w:ascii="Lato" w:hAnsi="Lato" w:cstheme="minorHAnsi"/>
          <w:sz w:val="22"/>
          <w:szCs w:val="22"/>
        </w:rPr>
        <w:t xml:space="preserve"> Rada Gminy Raszyn uchwala, </w:t>
      </w:r>
      <w:r w:rsidR="001D3E07" w:rsidRPr="007A03EE">
        <w:rPr>
          <w:rFonts w:ascii="Lato" w:hAnsi="Lato" w:cstheme="minorHAnsi"/>
          <w:sz w:val="22"/>
          <w:szCs w:val="22"/>
        </w:rPr>
        <w:br/>
      </w:r>
      <w:r w:rsidR="009038E7" w:rsidRPr="007A03EE">
        <w:rPr>
          <w:rFonts w:ascii="Lato" w:hAnsi="Lato" w:cstheme="minorHAnsi"/>
          <w:sz w:val="22"/>
          <w:szCs w:val="22"/>
        </w:rPr>
        <w:t>co następuje:</w:t>
      </w:r>
    </w:p>
    <w:p w14:paraId="3AB5786D" w14:textId="254C6D60" w:rsidR="009038E7" w:rsidRPr="007A03EE" w:rsidRDefault="009038E7" w:rsidP="00537F1C">
      <w:pPr>
        <w:spacing w:line="276" w:lineRule="auto"/>
        <w:ind w:firstLine="708"/>
        <w:rPr>
          <w:rFonts w:ascii="Lato" w:hAnsi="Lato"/>
          <w:sz w:val="22"/>
          <w:szCs w:val="22"/>
        </w:rPr>
      </w:pPr>
    </w:p>
    <w:p w14:paraId="000CCEFA" w14:textId="77777777" w:rsidR="00946CC2" w:rsidRPr="007A03EE" w:rsidRDefault="00946CC2" w:rsidP="00537F1C">
      <w:pPr>
        <w:spacing w:line="276" w:lineRule="auto"/>
        <w:ind w:firstLine="708"/>
        <w:rPr>
          <w:rFonts w:ascii="Lato" w:hAnsi="Lato"/>
          <w:sz w:val="22"/>
          <w:szCs w:val="22"/>
        </w:rPr>
      </w:pPr>
    </w:p>
    <w:p w14:paraId="59D3FBBA" w14:textId="60B57224" w:rsidR="0004225B" w:rsidRPr="007A03EE" w:rsidRDefault="0004225B" w:rsidP="0004225B">
      <w:pPr>
        <w:jc w:val="center"/>
        <w:rPr>
          <w:rFonts w:ascii="Lato" w:hAnsi="Lato"/>
          <w:sz w:val="22"/>
          <w:szCs w:val="22"/>
        </w:rPr>
      </w:pPr>
      <w:r w:rsidRPr="007A03EE">
        <w:rPr>
          <w:rFonts w:ascii="Lato" w:hAnsi="Lato"/>
          <w:sz w:val="22"/>
          <w:szCs w:val="22"/>
        </w:rPr>
        <w:t>§ 1</w:t>
      </w:r>
      <w:r w:rsidR="00475F8D" w:rsidRPr="007A03EE">
        <w:rPr>
          <w:rFonts w:ascii="Lato" w:hAnsi="Lato"/>
          <w:sz w:val="22"/>
          <w:szCs w:val="22"/>
        </w:rPr>
        <w:t>.</w:t>
      </w:r>
    </w:p>
    <w:p w14:paraId="64071963" w14:textId="7F65CF97" w:rsidR="009038E7" w:rsidRPr="007A03EE" w:rsidRDefault="009038E7" w:rsidP="00946CC2">
      <w:pPr>
        <w:jc w:val="both"/>
        <w:rPr>
          <w:rFonts w:ascii="Lato" w:hAnsi="Lato"/>
          <w:sz w:val="22"/>
          <w:szCs w:val="22"/>
        </w:rPr>
      </w:pPr>
    </w:p>
    <w:p w14:paraId="4DEEFA2C" w14:textId="5EF4F195" w:rsidR="00EC4FE7" w:rsidRPr="007A03EE" w:rsidRDefault="001C03A3" w:rsidP="00537F1C">
      <w:pPr>
        <w:spacing w:line="276" w:lineRule="auto"/>
        <w:jc w:val="both"/>
        <w:rPr>
          <w:rFonts w:ascii="Lato" w:hAnsi="Lato"/>
          <w:sz w:val="22"/>
          <w:szCs w:val="22"/>
        </w:rPr>
      </w:pPr>
      <w:r>
        <w:rPr>
          <w:rFonts w:ascii="Lato" w:hAnsi="Lato"/>
          <w:sz w:val="22"/>
          <w:szCs w:val="22"/>
        </w:rPr>
        <w:t>Wyraża się zgodę na nieodpłatne nabycie na rzecz Gminy Raszyn nieruchomości stanowiąc</w:t>
      </w:r>
      <w:r w:rsidR="001B586F">
        <w:rPr>
          <w:rFonts w:ascii="Lato" w:hAnsi="Lato"/>
          <w:sz w:val="22"/>
          <w:szCs w:val="22"/>
        </w:rPr>
        <w:t xml:space="preserve">ych </w:t>
      </w:r>
      <w:r>
        <w:rPr>
          <w:rFonts w:ascii="Lato" w:hAnsi="Lato"/>
          <w:sz w:val="22"/>
          <w:szCs w:val="22"/>
        </w:rPr>
        <w:t>działk</w:t>
      </w:r>
      <w:r w:rsidR="006E554F">
        <w:rPr>
          <w:rFonts w:ascii="Lato" w:hAnsi="Lato"/>
          <w:sz w:val="22"/>
          <w:szCs w:val="22"/>
        </w:rPr>
        <w:t>ę</w:t>
      </w:r>
      <w:r>
        <w:rPr>
          <w:rFonts w:ascii="Lato" w:hAnsi="Lato"/>
          <w:sz w:val="22"/>
          <w:szCs w:val="22"/>
        </w:rPr>
        <w:t xml:space="preserve"> ewidencyjn</w:t>
      </w:r>
      <w:r w:rsidR="006E554F">
        <w:rPr>
          <w:rFonts w:ascii="Lato" w:hAnsi="Lato"/>
          <w:sz w:val="22"/>
          <w:szCs w:val="22"/>
        </w:rPr>
        <w:t>ą</w:t>
      </w:r>
      <w:r>
        <w:rPr>
          <w:rFonts w:ascii="Lato" w:hAnsi="Lato"/>
          <w:sz w:val="22"/>
          <w:szCs w:val="22"/>
        </w:rPr>
        <w:t xml:space="preserve"> nr </w:t>
      </w:r>
      <w:r w:rsidR="006E554F">
        <w:rPr>
          <w:rFonts w:ascii="Lato" w:hAnsi="Lato"/>
          <w:sz w:val="22"/>
          <w:szCs w:val="22"/>
        </w:rPr>
        <w:t>290/26</w:t>
      </w:r>
      <w:r w:rsidR="00CF3FA6">
        <w:rPr>
          <w:rFonts w:ascii="Lato" w:hAnsi="Lato"/>
          <w:sz w:val="22"/>
          <w:szCs w:val="22"/>
        </w:rPr>
        <w:t xml:space="preserve"> wg załącznika do uchwały,</w:t>
      </w:r>
      <w:r>
        <w:rPr>
          <w:rFonts w:ascii="Lato" w:hAnsi="Lato"/>
          <w:sz w:val="22"/>
          <w:szCs w:val="22"/>
        </w:rPr>
        <w:t xml:space="preserve"> położon</w:t>
      </w:r>
      <w:r w:rsidR="006E554F">
        <w:rPr>
          <w:rFonts w:ascii="Lato" w:hAnsi="Lato"/>
          <w:sz w:val="22"/>
          <w:szCs w:val="22"/>
        </w:rPr>
        <w:t>ą</w:t>
      </w:r>
      <w:r>
        <w:rPr>
          <w:rFonts w:ascii="Lato" w:hAnsi="Lato"/>
          <w:sz w:val="22"/>
          <w:szCs w:val="22"/>
        </w:rPr>
        <w:t xml:space="preserve"> w obrębie </w:t>
      </w:r>
      <w:r w:rsidR="00BB6CF9">
        <w:rPr>
          <w:rFonts w:ascii="Lato" w:hAnsi="Lato"/>
          <w:sz w:val="22"/>
          <w:szCs w:val="22"/>
        </w:rPr>
        <w:t>ewidencyjnym</w:t>
      </w:r>
      <w:r>
        <w:rPr>
          <w:rFonts w:ascii="Lato" w:hAnsi="Lato"/>
          <w:sz w:val="22"/>
          <w:szCs w:val="22"/>
        </w:rPr>
        <w:t xml:space="preserve"> </w:t>
      </w:r>
      <w:r w:rsidR="006E554F">
        <w:rPr>
          <w:rFonts w:ascii="Lato" w:hAnsi="Lato"/>
          <w:sz w:val="22"/>
          <w:szCs w:val="22"/>
        </w:rPr>
        <w:t>Sękocin Stary</w:t>
      </w:r>
      <w:r w:rsidR="00375157">
        <w:rPr>
          <w:rFonts w:ascii="Lato" w:hAnsi="Lato"/>
          <w:sz w:val="22"/>
          <w:szCs w:val="22"/>
        </w:rPr>
        <w:t>,</w:t>
      </w:r>
      <w:r>
        <w:rPr>
          <w:rFonts w:ascii="Lato" w:hAnsi="Lato"/>
          <w:sz w:val="22"/>
          <w:szCs w:val="22"/>
        </w:rPr>
        <w:t xml:space="preserve"> o </w:t>
      </w:r>
      <w:r w:rsidR="006811A2">
        <w:rPr>
          <w:rFonts w:ascii="Lato" w:hAnsi="Lato"/>
          <w:sz w:val="22"/>
          <w:szCs w:val="22"/>
        </w:rPr>
        <w:t> </w:t>
      </w:r>
      <w:r>
        <w:rPr>
          <w:rFonts w:ascii="Lato" w:hAnsi="Lato"/>
          <w:sz w:val="22"/>
          <w:szCs w:val="22"/>
        </w:rPr>
        <w:t xml:space="preserve">powierzchni </w:t>
      </w:r>
      <w:r w:rsidR="00AA1FA2">
        <w:rPr>
          <w:rFonts w:ascii="Lato" w:hAnsi="Lato"/>
          <w:sz w:val="22"/>
          <w:szCs w:val="22"/>
        </w:rPr>
        <w:t>0,0</w:t>
      </w:r>
      <w:r w:rsidR="006E554F">
        <w:rPr>
          <w:rFonts w:ascii="Lato" w:hAnsi="Lato"/>
          <w:sz w:val="22"/>
          <w:szCs w:val="22"/>
        </w:rPr>
        <w:t>658</w:t>
      </w:r>
      <w:r w:rsidR="00AA1FA2">
        <w:rPr>
          <w:rFonts w:ascii="Lato" w:hAnsi="Lato"/>
          <w:sz w:val="22"/>
          <w:szCs w:val="22"/>
        </w:rPr>
        <w:t xml:space="preserve"> ha, od </w:t>
      </w:r>
      <w:r w:rsidR="00BB6CF9">
        <w:rPr>
          <w:rFonts w:ascii="Lato" w:hAnsi="Lato"/>
          <w:sz w:val="22"/>
          <w:szCs w:val="22"/>
        </w:rPr>
        <w:t>jej</w:t>
      </w:r>
      <w:r w:rsidR="00AA1FA2">
        <w:rPr>
          <w:rFonts w:ascii="Lato" w:hAnsi="Lato"/>
          <w:sz w:val="22"/>
          <w:szCs w:val="22"/>
        </w:rPr>
        <w:t xml:space="preserve"> dotychczasowych właścicieli.</w:t>
      </w:r>
    </w:p>
    <w:p w14:paraId="02B534C3" w14:textId="77777777" w:rsidR="004F5EC5" w:rsidRPr="007A03EE" w:rsidRDefault="004F5EC5" w:rsidP="00604B82">
      <w:pPr>
        <w:jc w:val="both"/>
        <w:rPr>
          <w:rFonts w:ascii="Lato" w:hAnsi="Lato"/>
          <w:sz w:val="22"/>
          <w:szCs w:val="22"/>
        </w:rPr>
      </w:pPr>
    </w:p>
    <w:p w14:paraId="004B088A" w14:textId="77777777" w:rsidR="004F5EC5" w:rsidRPr="007A03EE" w:rsidRDefault="004F5EC5" w:rsidP="000A36D9">
      <w:pPr>
        <w:jc w:val="both"/>
        <w:rPr>
          <w:rFonts w:ascii="Lato" w:hAnsi="Lato"/>
          <w:sz w:val="22"/>
          <w:szCs w:val="22"/>
        </w:rPr>
      </w:pPr>
    </w:p>
    <w:p w14:paraId="6F2758DC" w14:textId="346D07A8" w:rsidR="005A7A54" w:rsidRPr="007A03EE" w:rsidRDefault="005A7A54" w:rsidP="0029656A">
      <w:pPr>
        <w:ind w:firstLine="708"/>
        <w:jc w:val="both"/>
        <w:rPr>
          <w:rFonts w:ascii="Lato" w:hAnsi="Lato"/>
          <w:sz w:val="22"/>
          <w:szCs w:val="22"/>
        </w:rPr>
      </w:pPr>
    </w:p>
    <w:p w14:paraId="7AF608B8" w14:textId="2BE8ACAA" w:rsidR="0004225B" w:rsidRPr="007A03EE" w:rsidRDefault="0004225B" w:rsidP="0004225B">
      <w:pPr>
        <w:jc w:val="center"/>
        <w:rPr>
          <w:rFonts w:ascii="Lato" w:hAnsi="Lato"/>
          <w:sz w:val="22"/>
          <w:szCs w:val="22"/>
        </w:rPr>
      </w:pPr>
      <w:r w:rsidRPr="007A03EE">
        <w:rPr>
          <w:rFonts w:ascii="Lato" w:hAnsi="Lato"/>
          <w:sz w:val="22"/>
          <w:szCs w:val="22"/>
        </w:rPr>
        <w:t>§ 2</w:t>
      </w:r>
      <w:r w:rsidR="00475F8D" w:rsidRPr="007A03EE">
        <w:rPr>
          <w:rFonts w:ascii="Lato" w:hAnsi="Lato"/>
          <w:sz w:val="22"/>
          <w:szCs w:val="22"/>
        </w:rPr>
        <w:t>.</w:t>
      </w:r>
    </w:p>
    <w:p w14:paraId="442F32E0" w14:textId="61BFA193" w:rsidR="005A7A54" w:rsidRPr="007A03EE" w:rsidRDefault="005A7A54" w:rsidP="0029656A">
      <w:pPr>
        <w:ind w:firstLine="708"/>
        <w:jc w:val="both"/>
        <w:rPr>
          <w:rFonts w:ascii="Lato" w:hAnsi="Lato"/>
          <w:sz w:val="22"/>
          <w:szCs w:val="22"/>
        </w:rPr>
      </w:pPr>
    </w:p>
    <w:p w14:paraId="00D59005" w14:textId="1F22E16F" w:rsidR="005A7A54" w:rsidRPr="007A03EE" w:rsidRDefault="005A7A54" w:rsidP="005A7A54">
      <w:pPr>
        <w:ind w:left="115"/>
        <w:rPr>
          <w:rFonts w:ascii="Lato" w:hAnsi="Lato"/>
          <w:sz w:val="22"/>
          <w:szCs w:val="22"/>
        </w:rPr>
      </w:pPr>
      <w:r w:rsidRPr="007A03EE">
        <w:rPr>
          <w:rFonts w:ascii="Lato" w:hAnsi="Lato"/>
          <w:sz w:val="22"/>
          <w:szCs w:val="22"/>
        </w:rPr>
        <w:t xml:space="preserve">Wykonanie uchwały powierza się </w:t>
      </w:r>
      <w:r w:rsidR="00314A31" w:rsidRPr="007A03EE">
        <w:rPr>
          <w:rFonts w:ascii="Lato" w:hAnsi="Lato"/>
          <w:sz w:val="22"/>
          <w:szCs w:val="22"/>
        </w:rPr>
        <w:t>Wójtowi Gminy Raszyn</w:t>
      </w:r>
      <w:r w:rsidRPr="007A03EE">
        <w:rPr>
          <w:rFonts w:ascii="Lato" w:hAnsi="Lato"/>
          <w:sz w:val="22"/>
          <w:szCs w:val="22"/>
        </w:rPr>
        <w:t>.</w:t>
      </w:r>
    </w:p>
    <w:p w14:paraId="1998A7FD" w14:textId="6E653B94" w:rsidR="005A7A54" w:rsidRPr="007A03EE" w:rsidRDefault="005A7A54" w:rsidP="005A7A54">
      <w:pPr>
        <w:ind w:left="115"/>
        <w:rPr>
          <w:rFonts w:ascii="Lato" w:hAnsi="Lato"/>
          <w:sz w:val="22"/>
          <w:szCs w:val="22"/>
        </w:rPr>
      </w:pPr>
    </w:p>
    <w:p w14:paraId="3CAB934D" w14:textId="77777777" w:rsidR="00946CC2" w:rsidRPr="007A03EE" w:rsidRDefault="00946CC2" w:rsidP="005A7A54">
      <w:pPr>
        <w:ind w:left="115"/>
        <w:rPr>
          <w:rFonts w:ascii="Lato" w:hAnsi="Lato"/>
          <w:sz w:val="22"/>
          <w:szCs w:val="22"/>
        </w:rPr>
      </w:pPr>
    </w:p>
    <w:p w14:paraId="68865672" w14:textId="04AF37C9" w:rsidR="005A7A54" w:rsidRPr="007A03EE" w:rsidRDefault="005A7A54" w:rsidP="005A7A54">
      <w:pPr>
        <w:ind w:left="115"/>
        <w:rPr>
          <w:rFonts w:ascii="Lato" w:hAnsi="Lato"/>
          <w:sz w:val="22"/>
          <w:szCs w:val="22"/>
        </w:rPr>
      </w:pPr>
    </w:p>
    <w:p w14:paraId="6FD01611" w14:textId="1834CA94" w:rsidR="0004225B" w:rsidRPr="007A03EE" w:rsidRDefault="0004225B" w:rsidP="0004225B">
      <w:pPr>
        <w:jc w:val="center"/>
        <w:rPr>
          <w:rFonts w:ascii="Lato" w:hAnsi="Lato"/>
          <w:sz w:val="22"/>
          <w:szCs w:val="22"/>
        </w:rPr>
      </w:pPr>
      <w:r w:rsidRPr="007A03EE">
        <w:rPr>
          <w:rFonts w:ascii="Lato" w:hAnsi="Lato"/>
          <w:sz w:val="22"/>
          <w:szCs w:val="22"/>
        </w:rPr>
        <w:t>§ 3</w:t>
      </w:r>
      <w:r w:rsidR="00475F8D" w:rsidRPr="007A03EE">
        <w:rPr>
          <w:rFonts w:ascii="Lato" w:hAnsi="Lato"/>
          <w:sz w:val="22"/>
          <w:szCs w:val="22"/>
        </w:rPr>
        <w:t>.</w:t>
      </w:r>
    </w:p>
    <w:p w14:paraId="79C5B569" w14:textId="77777777" w:rsidR="005A7A54" w:rsidRPr="007A03EE" w:rsidRDefault="005A7A54" w:rsidP="005A7A54">
      <w:pPr>
        <w:ind w:left="115"/>
        <w:rPr>
          <w:rFonts w:ascii="Lato" w:hAnsi="Lato"/>
          <w:sz w:val="22"/>
          <w:szCs w:val="22"/>
        </w:rPr>
      </w:pPr>
    </w:p>
    <w:p w14:paraId="1C02CF22" w14:textId="46CBD4F0" w:rsidR="005A7A54" w:rsidRPr="007A03EE" w:rsidRDefault="005A7A54" w:rsidP="005A7A54">
      <w:pPr>
        <w:ind w:left="115"/>
        <w:rPr>
          <w:rFonts w:ascii="Lato" w:hAnsi="Lato"/>
          <w:sz w:val="22"/>
          <w:szCs w:val="22"/>
        </w:rPr>
      </w:pPr>
      <w:r w:rsidRPr="007A03EE">
        <w:rPr>
          <w:rFonts w:ascii="Lato" w:hAnsi="Lato"/>
          <w:sz w:val="22"/>
          <w:szCs w:val="22"/>
        </w:rPr>
        <w:t xml:space="preserve">Uchwała wchodzi w życie  </w:t>
      </w:r>
      <w:r w:rsidR="00AA1FA2">
        <w:rPr>
          <w:rFonts w:ascii="Lato" w:hAnsi="Lato"/>
          <w:sz w:val="22"/>
          <w:szCs w:val="22"/>
        </w:rPr>
        <w:t>z dniem podjęcia</w:t>
      </w:r>
      <w:r w:rsidRPr="007A03EE">
        <w:rPr>
          <w:rFonts w:ascii="Lato" w:hAnsi="Lato"/>
          <w:sz w:val="22"/>
          <w:szCs w:val="22"/>
        </w:rPr>
        <w:t>.</w:t>
      </w:r>
    </w:p>
    <w:p w14:paraId="418E5AD8" w14:textId="77777777" w:rsidR="00857E7E" w:rsidRPr="007A03EE" w:rsidRDefault="00857E7E" w:rsidP="00475F8D">
      <w:pPr>
        <w:spacing w:after="150" w:line="259" w:lineRule="auto"/>
        <w:ind w:right="120"/>
        <w:rPr>
          <w:rFonts w:ascii="Lato" w:hAnsi="Lato"/>
          <w:sz w:val="22"/>
          <w:szCs w:val="22"/>
        </w:rPr>
      </w:pPr>
    </w:p>
    <w:p w14:paraId="2F5C9425" w14:textId="2DD2ACFE" w:rsidR="00793909" w:rsidRPr="007A03EE" w:rsidRDefault="00793909" w:rsidP="00793909">
      <w:pPr>
        <w:spacing w:after="150" w:line="259" w:lineRule="auto"/>
        <w:ind w:right="120"/>
        <w:jc w:val="center"/>
        <w:rPr>
          <w:rFonts w:ascii="Lato" w:hAnsi="Lato"/>
          <w:sz w:val="22"/>
          <w:szCs w:val="22"/>
        </w:rPr>
      </w:pPr>
    </w:p>
    <w:p w14:paraId="06434ED0" w14:textId="5F33406D" w:rsidR="000A36D9" w:rsidRPr="007A03EE" w:rsidRDefault="000A36D9" w:rsidP="00793909">
      <w:pPr>
        <w:spacing w:after="150" w:line="259" w:lineRule="auto"/>
        <w:ind w:right="120"/>
        <w:jc w:val="center"/>
        <w:rPr>
          <w:rFonts w:ascii="Lato" w:hAnsi="Lato"/>
          <w:sz w:val="22"/>
          <w:szCs w:val="22"/>
        </w:rPr>
      </w:pPr>
    </w:p>
    <w:p w14:paraId="4C3B7EA6" w14:textId="2176731C" w:rsidR="000A36D9" w:rsidRPr="007A03EE" w:rsidRDefault="000A36D9" w:rsidP="00793909">
      <w:pPr>
        <w:spacing w:after="150" w:line="259" w:lineRule="auto"/>
        <w:ind w:right="120"/>
        <w:jc w:val="center"/>
        <w:rPr>
          <w:rFonts w:ascii="Lato" w:hAnsi="Lato"/>
          <w:sz w:val="22"/>
          <w:szCs w:val="22"/>
        </w:rPr>
      </w:pPr>
    </w:p>
    <w:p w14:paraId="582AB39D" w14:textId="4A67B7C2" w:rsidR="000A36D9" w:rsidRPr="007A03EE" w:rsidRDefault="000A36D9" w:rsidP="00793909">
      <w:pPr>
        <w:spacing w:after="150" w:line="259" w:lineRule="auto"/>
        <w:ind w:right="120"/>
        <w:jc w:val="center"/>
        <w:rPr>
          <w:rFonts w:ascii="Lato" w:hAnsi="Lato"/>
          <w:sz w:val="22"/>
          <w:szCs w:val="22"/>
        </w:rPr>
      </w:pPr>
    </w:p>
    <w:p w14:paraId="08017BDA" w14:textId="3BF8FCAA" w:rsidR="007A03EE" w:rsidRPr="007A03EE" w:rsidRDefault="007A03EE" w:rsidP="00793909">
      <w:pPr>
        <w:spacing w:after="150" w:line="259" w:lineRule="auto"/>
        <w:ind w:right="120"/>
        <w:jc w:val="center"/>
        <w:rPr>
          <w:rFonts w:ascii="Lato" w:hAnsi="Lato"/>
          <w:sz w:val="22"/>
          <w:szCs w:val="22"/>
        </w:rPr>
      </w:pPr>
    </w:p>
    <w:p w14:paraId="5A01CE83" w14:textId="125C5FBE" w:rsidR="007A03EE" w:rsidRPr="007A03EE" w:rsidRDefault="007A03EE" w:rsidP="00793909">
      <w:pPr>
        <w:spacing w:after="150" w:line="259" w:lineRule="auto"/>
        <w:ind w:right="120"/>
        <w:jc w:val="center"/>
        <w:rPr>
          <w:rFonts w:ascii="Lato" w:hAnsi="Lato"/>
          <w:sz w:val="22"/>
          <w:szCs w:val="22"/>
        </w:rPr>
      </w:pPr>
    </w:p>
    <w:p w14:paraId="7CD1C1EE" w14:textId="77777777" w:rsidR="007A03EE" w:rsidRPr="007A03EE" w:rsidRDefault="007A03EE" w:rsidP="00793909">
      <w:pPr>
        <w:spacing w:after="150" w:line="259" w:lineRule="auto"/>
        <w:ind w:right="120"/>
        <w:jc w:val="center"/>
        <w:rPr>
          <w:rFonts w:ascii="Lato" w:hAnsi="Lato"/>
          <w:sz w:val="22"/>
          <w:szCs w:val="22"/>
        </w:rPr>
      </w:pPr>
    </w:p>
    <w:p w14:paraId="561E1C6E" w14:textId="77777777" w:rsidR="00C51B92" w:rsidRDefault="00C51B92" w:rsidP="00D17135">
      <w:pPr>
        <w:spacing w:after="150" w:line="259" w:lineRule="auto"/>
        <w:ind w:right="120"/>
        <w:rPr>
          <w:rFonts w:ascii="Lato" w:hAnsi="Lato"/>
          <w:sz w:val="22"/>
          <w:szCs w:val="22"/>
        </w:rPr>
      </w:pPr>
    </w:p>
    <w:p w14:paraId="76019A5F" w14:textId="77777777" w:rsidR="00AA1FA2" w:rsidRDefault="00AA1FA2" w:rsidP="00D17135">
      <w:pPr>
        <w:spacing w:after="150" w:line="259" w:lineRule="auto"/>
        <w:ind w:right="120"/>
        <w:rPr>
          <w:rFonts w:ascii="Lato" w:hAnsi="Lato"/>
          <w:sz w:val="22"/>
          <w:szCs w:val="22"/>
        </w:rPr>
      </w:pPr>
    </w:p>
    <w:p w14:paraId="384E123B" w14:textId="77777777" w:rsidR="00AA1FA2" w:rsidRDefault="00AA1FA2" w:rsidP="00D17135">
      <w:pPr>
        <w:spacing w:after="150" w:line="259" w:lineRule="auto"/>
        <w:ind w:right="120"/>
        <w:rPr>
          <w:rFonts w:ascii="Lato" w:hAnsi="Lato"/>
          <w:sz w:val="22"/>
          <w:szCs w:val="22"/>
        </w:rPr>
      </w:pPr>
    </w:p>
    <w:p w14:paraId="715BD805" w14:textId="77777777" w:rsidR="00AA1FA2" w:rsidRPr="007A03EE" w:rsidRDefault="00AA1FA2" w:rsidP="00D17135">
      <w:pPr>
        <w:spacing w:after="150" w:line="259" w:lineRule="auto"/>
        <w:ind w:right="120"/>
        <w:rPr>
          <w:rFonts w:ascii="Lato" w:hAnsi="Lato"/>
          <w:sz w:val="22"/>
          <w:szCs w:val="22"/>
        </w:rPr>
      </w:pPr>
    </w:p>
    <w:p w14:paraId="1946D5E5" w14:textId="77A37DCD" w:rsidR="00793909" w:rsidRPr="007A03EE" w:rsidRDefault="00793909" w:rsidP="00793909">
      <w:pPr>
        <w:spacing w:after="150" w:line="259" w:lineRule="auto"/>
        <w:ind w:right="120"/>
        <w:jc w:val="center"/>
        <w:rPr>
          <w:rFonts w:ascii="Lato" w:hAnsi="Lato"/>
          <w:sz w:val="22"/>
          <w:szCs w:val="22"/>
        </w:rPr>
      </w:pPr>
      <w:r w:rsidRPr="007A03EE">
        <w:rPr>
          <w:rFonts w:ascii="Lato" w:hAnsi="Lato"/>
          <w:sz w:val="22"/>
          <w:szCs w:val="22"/>
        </w:rPr>
        <w:t>Uzasadnienie</w:t>
      </w:r>
    </w:p>
    <w:p w14:paraId="2A8167D8" w14:textId="77777777" w:rsidR="00857E7E" w:rsidRPr="007A03EE" w:rsidRDefault="00857E7E" w:rsidP="00793909">
      <w:pPr>
        <w:spacing w:after="150" w:line="259" w:lineRule="auto"/>
        <w:ind w:right="120"/>
        <w:jc w:val="center"/>
        <w:rPr>
          <w:rFonts w:ascii="Lato" w:hAnsi="Lato"/>
          <w:sz w:val="22"/>
          <w:szCs w:val="22"/>
        </w:rPr>
      </w:pPr>
    </w:p>
    <w:p w14:paraId="5AA77B31" w14:textId="6A878D1B" w:rsidR="0031771D" w:rsidRPr="00280162" w:rsidRDefault="00280162" w:rsidP="00D9417E">
      <w:pPr>
        <w:spacing w:line="360" w:lineRule="auto"/>
        <w:jc w:val="both"/>
        <w:rPr>
          <w:rFonts w:ascii="Lato" w:hAnsi="Lato"/>
          <w:sz w:val="22"/>
          <w:szCs w:val="22"/>
        </w:rPr>
      </w:pPr>
      <w:r>
        <w:rPr>
          <w:rFonts w:ascii="Lato" w:hAnsi="Lato"/>
          <w:sz w:val="22"/>
          <w:szCs w:val="22"/>
        </w:rPr>
        <w:t>Właściciele dział</w:t>
      </w:r>
      <w:r w:rsidR="008613DE">
        <w:rPr>
          <w:rFonts w:ascii="Lato" w:hAnsi="Lato"/>
          <w:sz w:val="22"/>
          <w:szCs w:val="22"/>
        </w:rPr>
        <w:t>ki</w:t>
      </w:r>
      <w:r>
        <w:rPr>
          <w:rFonts w:ascii="Lato" w:hAnsi="Lato"/>
          <w:sz w:val="22"/>
          <w:szCs w:val="22"/>
        </w:rPr>
        <w:t xml:space="preserve"> ewidencyjn</w:t>
      </w:r>
      <w:r w:rsidR="008613DE">
        <w:rPr>
          <w:rFonts w:ascii="Lato" w:hAnsi="Lato"/>
          <w:sz w:val="22"/>
          <w:szCs w:val="22"/>
        </w:rPr>
        <w:t>ej</w:t>
      </w:r>
      <w:r>
        <w:rPr>
          <w:rFonts w:ascii="Lato" w:hAnsi="Lato"/>
          <w:sz w:val="22"/>
          <w:szCs w:val="22"/>
        </w:rPr>
        <w:t xml:space="preserve"> nr </w:t>
      </w:r>
      <w:r w:rsidR="008613DE">
        <w:rPr>
          <w:rFonts w:ascii="Lato" w:hAnsi="Lato"/>
          <w:sz w:val="22"/>
          <w:szCs w:val="22"/>
        </w:rPr>
        <w:t>290/26</w:t>
      </w:r>
      <w:r>
        <w:rPr>
          <w:rFonts w:ascii="Lato" w:hAnsi="Lato"/>
          <w:sz w:val="22"/>
          <w:szCs w:val="22"/>
        </w:rPr>
        <w:t xml:space="preserve">, obręb </w:t>
      </w:r>
      <w:r w:rsidR="008613DE">
        <w:rPr>
          <w:rFonts w:ascii="Lato" w:hAnsi="Lato"/>
          <w:sz w:val="22"/>
          <w:szCs w:val="22"/>
        </w:rPr>
        <w:t>Sękocin Stary</w:t>
      </w:r>
      <w:r>
        <w:rPr>
          <w:rFonts w:ascii="Lato" w:hAnsi="Lato"/>
          <w:sz w:val="22"/>
          <w:szCs w:val="22"/>
        </w:rPr>
        <w:t>, o powierzchni 0,0</w:t>
      </w:r>
      <w:r w:rsidR="008613DE">
        <w:rPr>
          <w:rFonts w:ascii="Lato" w:hAnsi="Lato"/>
          <w:sz w:val="22"/>
          <w:szCs w:val="22"/>
        </w:rPr>
        <w:t>658</w:t>
      </w:r>
      <w:r>
        <w:rPr>
          <w:rFonts w:ascii="Lato" w:hAnsi="Lato"/>
          <w:sz w:val="22"/>
          <w:szCs w:val="22"/>
        </w:rPr>
        <w:t xml:space="preserve"> </w:t>
      </w:r>
      <w:r w:rsidR="008613DE">
        <w:rPr>
          <w:rFonts w:ascii="Lato" w:hAnsi="Lato"/>
          <w:sz w:val="22"/>
          <w:szCs w:val="22"/>
        </w:rPr>
        <w:t> </w:t>
      </w:r>
      <w:r>
        <w:rPr>
          <w:rFonts w:ascii="Lato" w:hAnsi="Lato"/>
          <w:sz w:val="22"/>
          <w:szCs w:val="22"/>
        </w:rPr>
        <w:t>ha,</w:t>
      </w:r>
      <w:r w:rsidRPr="00280162">
        <w:rPr>
          <w:rFonts w:ascii="Lato" w:hAnsi="Lato"/>
          <w:sz w:val="22"/>
          <w:szCs w:val="22"/>
        </w:rPr>
        <w:t xml:space="preserve"> wystąpili z wnioskiem o </w:t>
      </w:r>
      <w:r w:rsidR="00971DC6">
        <w:rPr>
          <w:rFonts w:ascii="Lato" w:hAnsi="Lato"/>
          <w:sz w:val="22"/>
          <w:szCs w:val="22"/>
        </w:rPr>
        <w:t> </w:t>
      </w:r>
      <w:r w:rsidRPr="00280162">
        <w:rPr>
          <w:rFonts w:ascii="Lato" w:hAnsi="Lato"/>
          <w:sz w:val="22"/>
          <w:szCs w:val="22"/>
        </w:rPr>
        <w:t>nieodpłatne przejęcie t</w:t>
      </w:r>
      <w:r w:rsidR="00971DC6">
        <w:rPr>
          <w:rFonts w:ascii="Lato" w:hAnsi="Lato"/>
          <w:sz w:val="22"/>
          <w:szCs w:val="22"/>
        </w:rPr>
        <w:t>ej</w:t>
      </w:r>
      <w:r w:rsidRPr="00280162">
        <w:rPr>
          <w:rFonts w:ascii="Lato" w:hAnsi="Lato"/>
          <w:sz w:val="22"/>
          <w:szCs w:val="22"/>
        </w:rPr>
        <w:t xml:space="preserve"> nieruchomości na rzecz Gminy Raszyn.</w:t>
      </w:r>
    </w:p>
    <w:p w14:paraId="79997FA0" w14:textId="005BBC47" w:rsidR="00D86301" w:rsidRPr="00D86301" w:rsidRDefault="00D86301" w:rsidP="00971DC6">
      <w:pPr>
        <w:spacing w:line="360" w:lineRule="auto"/>
        <w:jc w:val="both"/>
        <w:rPr>
          <w:rFonts w:ascii="Lato" w:hAnsi="Lato"/>
          <w:sz w:val="22"/>
          <w:szCs w:val="22"/>
        </w:rPr>
      </w:pPr>
      <w:r w:rsidRPr="00D86301">
        <w:rPr>
          <w:rFonts w:ascii="Lato" w:hAnsi="Lato"/>
          <w:sz w:val="22"/>
          <w:szCs w:val="22"/>
        </w:rPr>
        <w:t>Przedmiotowa działka</w:t>
      </w:r>
      <w:r>
        <w:rPr>
          <w:rFonts w:ascii="Lato" w:hAnsi="Lato"/>
          <w:sz w:val="22"/>
          <w:szCs w:val="22"/>
        </w:rPr>
        <w:t xml:space="preserve"> powstała w wyniku</w:t>
      </w:r>
      <w:r w:rsidRPr="00D86301">
        <w:rPr>
          <w:rFonts w:ascii="Lato" w:hAnsi="Lato"/>
          <w:sz w:val="22"/>
          <w:szCs w:val="22"/>
        </w:rPr>
        <w:t xml:space="preserve"> podziału </w:t>
      </w:r>
      <w:r w:rsidR="002E593F">
        <w:rPr>
          <w:rFonts w:ascii="Lato" w:hAnsi="Lato"/>
          <w:sz w:val="22"/>
          <w:szCs w:val="22"/>
        </w:rPr>
        <w:t>jako rezerwa dla</w:t>
      </w:r>
      <w:r w:rsidRPr="00D86301">
        <w:rPr>
          <w:rFonts w:ascii="Lato" w:hAnsi="Lato"/>
          <w:sz w:val="22"/>
          <w:szCs w:val="22"/>
        </w:rPr>
        <w:t xml:space="preserve"> </w:t>
      </w:r>
      <w:r>
        <w:rPr>
          <w:rFonts w:ascii="Lato" w:hAnsi="Lato"/>
          <w:sz w:val="22"/>
          <w:szCs w:val="22"/>
        </w:rPr>
        <w:t>ulicy Lee Marvina</w:t>
      </w:r>
      <w:r w:rsidRPr="00D86301">
        <w:rPr>
          <w:rFonts w:ascii="Lato" w:hAnsi="Lato"/>
          <w:sz w:val="22"/>
          <w:szCs w:val="22"/>
        </w:rPr>
        <w:t>.</w:t>
      </w:r>
      <w:r>
        <w:rPr>
          <w:rFonts w:ascii="Lato" w:hAnsi="Lato"/>
          <w:sz w:val="22"/>
          <w:szCs w:val="22"/>
        </w:rPr>
        <w:t xml:space="preserve"> </w:t>
      </w:r>
      <w:r w:rsidRPr="00D86301">
        <w:rPr>
          <w:rFonts w:ascii="Lato" w:hAnsi="Lato"/>
          <w:sz w:val="22"/>
          <w:szCs w:val="22"/>
        </w:rPr>
        <w:t>W</w:t>
      </w:r>
      <w:r>
        <w:rPr>
          <w:rFonts w:ascii="Lato" w:hAnsi="Lato"/>
          <w:sz w:val="22"/>
          <w:szCs w:val="22"/>
        </w:rPr>
        <w:t>spółw</w:t>
      </w:r>
      <w:r w:rsidRPr="00D86301">
        <w:rPr>
          <w:rFonts w:ascii="Lato" w:hAnsi="Lato"/>
          <w:sz w:val="22"/>
          <w:szCs w:val="22"/>
        </w:rPr>
        <w:t>łaściciel</w:t>
      </w:r>
      <w:r>
        <w:rPr>
          <w:rFonts w:ascii="Lato" w:hAnsi="Lato"/>
          <w:sz w:val="22"/>
          <w:szCs w:val="22"/>
        </w:rPr>
        <w:t>e</w:t>
      </w:r>
      <w:r w:rsidRPr="00D86301">
        <w:rPr>
          <w:rFonts w:ascii="Lato" w:hAnsi="Lato"/>
          <w:sz w:val="22"/>
          <w:szCs w:val="22"/>
        </w:rPr>
        <w:t xml:space="preserve"> wydzielonego gruntu wyraz</w:t>
      </w:r>
      <w:r>
        <w:rPr>
          <w:rFonts w:ascii="Lato" w:hAnsi="Lato"/>
          <w:sz w:val="22"/>
          <w:szCs w:val="22"/>
        </w:rPr>
        <w:t>ili</w:t>
      </w:r>
      <w:r w:rsidRPr="00D86301">
        <w:rPr>
          <w:rFonts w:ascii="Lato" w:hAnsi="Lato"/>
          <w:sz w:val="22"/>
          <w:szCs w:val="22"/>
        </w:rPr>
        <w:t xml:space="preserve"> wolę jego nieodpłatnego przekazania na rzecz Gminy. Planowane przejęcie działki przez Gminę umożliwi realizację działań mających na celu poprawę parametrów technicznych drogi, jej poszerzenie oraz uporządkowanie przebiegu pasa drogowego. Nabycie tej nieruchomości pozwoli również na zwiększenie bezpieczeństwa uczestników ruchu drogowego, usprawni przejazd pojazdów – w tym służb ratunkowych – oraz przyczyni się do poprawy dostępności komunikacyjnej dla mieszkańców tej części miejscowości. Warto zaznaczyć, że wydzielona działka ma charakter pasa gruntu, który ze względu na swoje położenie i przeznaczenie nie może być wykorzystany w sposób inny niż drogowy.</w:t>
      </w:r>
    </w:p>
    <w:p w14:paraId="2B8E73CA" w14:textId="77777777" w:rsidR="00971DC6" w:rsidRPr="00280162" w:rsidRDefault="00971DC6" w:rsidP="00D9417E">
      <w:pPr>
        <w:spacing w:line="360" w:lineRule="auto"/>
        <w:jc w:val="both"/>
        <w:rPr>
          <w:rFonts w:ascii="Lato" w:hAnsi="Lato"/>
          <w:sz w:val="22"/>
          <w:szCs w:val="22"/>
        </w:rPr>
      </w:pPr>
      <w:r w:rsidRPr="00280162">
        <w:rPr>
          <w:rFonts w:ascii="Lato" w:hAnsi="Lato"/>
          <w:sz w:val="22"/>
          <w:szCs w:val="22"/>
        </w:rPr>
        <w:t xml:space="preserve">Nabycie ww. nieruchomości jest </w:t>
      </w:r>
      <w:r>
        <w:rPr>
          <w:rFonts w:ascii="Lato" w:hAnsi="Lato"/>
          <w:sz w:val="22"/>
          <w:szCs w:val="22"/>
        </w:rPr>
        <w:t>korzystne głównie ze względu na efektywniejsze zarządzanie infrastrukturą drogową, bieżące utrzymanie, estetykę i funkcjonalność drogi.</w:t>
      </w:r>
    </w:p>
    <w:p w14:paraId="12FCE70D" w14:textId="77777777" w:rsidR="00971DC6" w:rsidRPr="007A03EE" w:rsidRDefault="00971DC6" w:rsidP="00971DC6">
      <w:pPr>
        <w:spacing w:line="360" w:lineRule="auto"/>
        <w:ind w:firstLine="708"/>
        <w:jc w:val="both"/>
        <w:rPr>
          <w:rFonts w:ascii="Lato" w:hAnsi="Lato"/>
          <w:sz w:val="22"/>
          <w:szCs w:val="22"/>
        </w:rPr>
      </w:pPr>
    </w:p>
    <w:p w14:paraId="15305CC6" w14:textId="77777777" w:rsidR="00831A69" w:rsidRPr="00D86301" w:rsidRDefault="00831A69" w:rsidP="00971DC6">
      <w:pPr>
        <w:spacing w:line="360" w:lineRule="auto"/>
        <w:ind w:firstLine="708"/>
        <w:jc w:val="both"/>
        <w:rPr>
          <w:rFonts w:ascii="Lato" w:hAnsi="Lato"/>
          <w:sz w:val="22"/>
          <w:szCs w:val="22"/>
        </w:rPr>
      </w:pPr>
    </w:p>
    <w:p w14:paraId="5E40C251" w14:textId="4BE0F909" w:rsidR="005A7A54" w:rsidRDefault="005A7A54" w:rsidP="007A03EE">
      <w:pPr>
        <w:ind w:firstLine="708"/>
        <w:jc w:val="both"/>
        <w:rPr>
          <w:rFonts w:ascii="Lato" w:hAnsi="Lato"/>
          <w:sz w:val="22"/>
          <w:szCs w:val="22"/>
        </w:rPr>
      </w:pPr>
    </w:p>
    <w:p w14:paraId="36DA727E" w14:textId="77777777" w:rsidR="00BE3578" w:rsidRDefault="00BE3578" w:rsidP="007A03EE">
      <w:pPr>
        <w:ind w:firstLine="708"/>
        <w:jc w:val="both"/>
        <w:rPr>
          <w:rFonts w:ascii="Lato" w:hAnsi="Lato"/>
          <w:sz w:val="22"/>
          <w:szCs w:val="22"/>
        </w:rPr>
      </w:pPr>
    </w:p>
    <w:p w14:paraId="10968FA9" w14:textId="77777777" w:rsidR="00BE3578" w:rsidRPr="007A03EE" w:rsidRDefault="00BE3578" w:rsidP="007A03EE">
      <w:pPr>
        <w:ind w:firstLine="708"/>
        <w:jc w:val="both"/>
        <w:rPr>
          <w:rFonts w:ascii="Lato" w:hAnsi="Lato"/>
          <w:sz w:val="22"/>
          <w:szCs w:val="22"/>
        </w:rPr>
      </w:pPr>
    </w:p>
    <w:sectPr w:rsidR="00BE3578" w:rsidRPr="007A0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EE9"/>
    <w:multiLevelType w:val="hybridMultilevel"/>
    <w:tmpl w:val="F3406AF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0590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9C"/>
    <w:rsid w:val="00006FA3"/>
    <w:rsid w:val="00021793"/>
    <w:rsid w:val="000224B1"/>
    <w:rsid w:val="0004225B"/>
    <w:rsid w:val="000533C1"/>
    <w:rsid w:val="0006110A"/>
    <w:rsid w:val="0006188C"/>
    <w:rsid w:val="00085367"/>
    <w:rsid w:val="00094611"/>
    <w:rsid w:val="000A36D9"/>
    <w:rsid w:val="000B0427"/>
    <w:rsid w:val="000B4076"/>
    <w:rsid w:val="00105520"/>
    <w:rsid w:val="001105EB"/>
    <w:rsid w:val="00114F40"/>
    <w:rsid w:val="001404DF"/>
    <w:rsid w:val="00165C10"/>
    <w:rsid w:val="0017688E"/>
    <w:rsid w:val="001877CD"/>
    <w:rsid w:val="001B0862"/>
    <w:rsid w:val="001B586F"/>
    <w:rsid w:val="001C03A3"/>
    <w:rsid w:val="001D3E07"/>
    <w:rsid w:val="00230C08"/>
    <w:rsid w:val="00254723"/>
    <w:rsid w:val="00262E9A"/>
    <w:rsid w:val="00280162"/>
    <w:rsid w:val="00291AAB"/>
    <w:rsid w:val="0029656A"/>
    <w:rsid w:val="002B3B28"/>
    <w:rsid w:val="002C6BE7"/>
    <w:rsid w:val="002E13F8"/>
    <w:rsid w:val="002E593F"/>
    <w:rsid w:val="00306F6C"/>
    <w:rsid w:val="00314A31"/>
    <w:rsid w:val="0031771D"/>
    <w:rsid w:val="003364C6"/>
    <w:rsid w:val="00352B63"/>
    <w:rsid w:val="0036675C"/>
    <w:rsid w:val="00375157"/>
    <w:rsid w:val="003763B7"/>
    <w:rsid w:val="00381CDE"/>
    <w:rsid w:val="00385A22"/>
    <w:rsid w:val="003F770D"/>
    <w:rsid w:val="00436A97"/>
    <w:rsid w:val="00475F8D"/>
    <w:rsid w:val="00487592"/>
    <w:rsid w:val="004F5EC5"/>
    <w:rsid w:val="005077DB"/>
    <w:rsid w:val="005350EE"/>
    <w:rsid w:val="00537F1C"/>
    <w:rsid w:val="005933FF"/>
    <w:rsid w:val="005A4E9C"/>
    <w:rsid w:val="005A7A54"/>
    <w:rsid w:val="005A7CF8"/>
    <w:rsid w:val="005F114E"/>
    <w:rsid w:val="00604B82"/>
    <w:rsid w:val="006504C6"/>
    <w:rsid w:val="00675710"/>
    <w:rsid w:val="006811A2"/>
    <w:rsid w:val="00697A6E"/>
    <w:rsid w:val="006A628F"/>
    <w:rsid w:val="006D2FA7"/>
    <w:rsid w:val="006E554F"/>
    <w:rsid w:val="007074FF"/>
    <w:rsid w:val="0072658E"/>
    <w:rsid w:val="007601FB"/>
    <w:rsid w:val="0077466D"/>
    <w:rsid w:val="00790044"/>
    <w:rsid w:val="00790AF9"/>
    <w:rsid w:val="00793909"/>
    <w:rsid w:val="007A03EE"/>
    <w:rsid w:val="007B2F26"/>
    <w:rsid w:val="007D3A90"/>
    <w:rsid w:val="007D3E71"/>
    <w:rsid w:val="007E0AF4"/>
    <w:rsid w:val="007F22C1"/>
    <w:rsid w:val="00831A69"/>
    <w:rsid w:val="00857E7E"/>
    <w:rsid w:val="008613DE"/>
    <w:rsid w:val="00892B73"/>
    <w:rsid w:val="008B7FAC"/>
    <w:rsid w:val="008D6A04"/>
    <w:rsid w:val="009038E7"/>
    <w:rsid w:val="00921107"/>
    <w:rsid w:val="00946CC2"/>
    <w:rsid w:val="00967C65"/>
    <w:rsid w:val="00971DC6"/>
    <w:rsid w:val="00994CC8"/>
    <w:rsid w:val="009A06A5"/>
    <w:rsid w:val="009A5EDC"/>
    <w:rsid w:val="009C66D2"/>
    <w:rsid w:val="009E4C8D"/>
    <w:rsid w:val="009E553B"/>
    <w:rsid w:val="00A025FB"/>
    <w:rsid w:val="00A125A1"/>
    <w:rsid w:val="00A25DCF"/>
    <w:rsid w:val="00A3608F"/>
    <w:rsid w:val="00A64ABF"/>
    <w:rsid w:val="00A66B09"/>
    <w:rsid w:val="00A72B41"/>
    <w:rsid w:val="00A812C7"/>
    <w:rsid w:val="00A83F22"/>
    <w:rsid w:val="00A9036B"/>
    <w:rsid w:val="00AA1FA2"/>
    <w:rsid w:val="00AA4976"/>
    <w:rsid w:val="00AB3D9B"/>
    <w:rsid w:val="00AC239D"/>
    <w:rsid w:val="00AC5547"/>
    <w:rsid w:val="00B45A69"/>
    <w:rsid w:val="00B600CA"/>
    <w:rsid w:val="00B8543E"/>
    <w:rsid w:val="00BA16FF"/>
    <w:rsid w:val="00BB6CF9"/>
    <w:rsid w:val="00BC21CB"/>
    <w:rsid w:val="00BE3578"/>
    <w:rsid w:val="00C10B83"/>
    <w:rsid w:val="00C305B6"/>
    <w:rsid w:val="00C31EF1"/>
    <w:rsid w:val="00C51B92"/>
    <w:rsid w:val="00C82E3D"/>
    <w:rsid w:val="00CB1444"/>
    <w:rsid w:val="00CC3F0C"/>
    <w:rsid w:val="00CE3990"/>
    <w:rsid w:val="00CE5401"/>
    <w:rsid w:val="00CF3FA6"/>
    <w:rsid w:val="00D17135"/>
    <w:rsid w:val="00D551B5"/>
    <w:rsid w:val="00D6014D"/>
    <w:rsid w:val="00D606C2"/>
    <w:rsid w:val="00D71347"/>
    <w:rsid w:val="00D86301"/>
    <w:rsid w:val="00D9417E"/>
    <w:rsid w:val="00DC6B13"/>
    <w:rsid w:val="00E038CD"/>
    <w:rsid w:val="00E35847"/>
    <w:rsid w:val="00E5519D"/>
    <w:rsid w:val="00E82483"/>
    <w:rsid w:val="00EB2F8D"/>
    <w:rsid w:val="00EC4FE7"/>
    <w:rsid w:val="00F000D0"/>
    <w:rsid w:val="00F03594"/>
    <w:rsid w:val="00F951CB"/>
    <w:rsid w:val="00FA52AE"/>
    <w:rsid w:val="00FE1F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890C"/>
  <w15:chartTrackingRefBased/>
  <w15:docId w15:val="{77B67CA1-771B-47B5-8BD2-6431A909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B82"/>
    <w:rPr>
      <w:sz w:val="24"/>
      <w:szCs w:val="24"/>
    </w:rPr>
  </w:style>
  <w:style w:type="paragraph" w:styleId="Nagwek1">
    <w:name w:val="heading 1"/>
    <w:basedOn w:val="Normalny"/>
    <w:next w:val="Normalny"/>
    <w:link w:val="Nagwek1Znak"/>
    <w:uiPriority w:val="9"/>
    <w:qFormat/>
    <w:rsid w:val="00604B82"/>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iPriority w:val="9"/>
    <w:semiHidden/>
    <w:unhideWhenUsed/>
    <w:qFormat/>
    <w:rsid w:val="00604B82"/>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604B82"/>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604B82"/>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604B82"/>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604B82"/>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604B82"/>
    <w:pPr>
      <w:spacing w:before="240" w:after="60"/>
      <w:outlineLvl w:val="6"/>
    </w:pPr>
  </w:style>
  <w:style w:type="paragraph" w:styleId="Nagwek8">
    <w:name w:val="heading 8"/>
    <w:basedOn w:val="Normalny"/>
    <w:next w:val="Normalny"/>
    <w:link w:val="Nagwek8Znak"/>
    <w:uiPriority w:val="9"/>
    <w:semiHidden/>
    <w:unhideWhenUsed/>
    <w:qFormat/>
    <w:rsid w:val="00604B82"/>
    <w:pPr>
      <w:spacing w:before="240" w:after="60"/>
      <w:outlineLvl w:val="7"/>
    </w:pPr>
    <w:rPr>
      <w:i/>
      <w:iCs/>
    </w:rPr>
  </w:style>
  <w:style w:type="paragraph" w:styleId="Nagwek9">
    <w:name w:val="heading 9"/>
    <w:basedOn w:val="Normalny"/>
    <w:next w:val="Normalny"/>
    <w:link w:val="Nagwek9Znak"/>
    <w:uiPriority w:val="9"/>
    <w:semiHidden/>
    <w:unhideWhenUsed/>
    <w:qFormat/>
    <w:rsid w:val="00604B82"/>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4B82"/>
    <w:rPr>
      <w:rFonts w:asciiTheme="majorHAnsi" w:eastAsiaTheme="majorEastAsia" w:hAnsiTheme="majorHAnsi"/>
      <w:b/>
      <w:bCs/>
      <w:kern w:val="32"/>
      <w:sz w:val="32"/>
      <w:szCs w:val="32"/>
    </w:rPr>
  </w:style>
  <w:style w:type="character" w:customStyle="1" w:styleId="Nagwek2Znak">
    <w:name w:val="Nagłówek 2 Znak"/>
    <w:basedOn w:val="Domylnaczcionkaakapitu"/>
    <w:link w:val="Nagwek2"/>
    <w:uiPriority w:val="9"/>
    <w:semiHidden/>
    <w:rsid w:val="00604B82"/>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604B82"/>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604B82"/>
    <w:rPr>
      <w:b/>
      <w:bCs/>
      <w:sz w:val="28"/>
      <w:szCs w:val="28"/>
    </w:rPr>
  </w:style>
  <w:style w:type="character" w:customStyle="1" w:styleId="Nagwek5Znak">
    <w:name w:val="Nagłówek 5 Znak"/>
    <w:basedOn w:val="Domylnaczcionkaakapitu"/>
    <w:link w:val="Nagwek5"/>
    <w:uiPriority w:val="9"/>
    <w:semiHidden/>
    <w:rsid w:val="00604B82"/>
    <w:rPr>
      <w:b/>
      <w:bCs/>
      <w:i/>
      <w:iCs/>
      <w:sz w:val="26"/>
      <w:szCs w:val="26"/>
    </w:rPr>
  </w:style>
  <w:style w:type="character" w:customStyle="1" w:styleId="Nagwek6Znak">
    <w:name w:val="Nagłówek 6 Znak"/>
    <w:basedOn w:val="Domylnaczcionkaakapitu"/>
    <w:link w:val="Nagwek6"/>
    <w:uiPriority w:val="9"/>
    <w:semiHidden/>
    <w:rsid w:val="00604B82"/>
    <w:rPr>
      <w:b/>
      <w:bCs/>
    </w:rPr>
  </w:style>
  <w:style w:type="character" w:customStyle="1" w:styleId="Nagwek7Znak">
    <w:name w:val="Nagłówek 7 Znak"/>
    <w:basedOn w:val="Domylnaczcionkaakapitu"/>
    <w:link w:val="Nagwek7"/>
    <w:uiPriority w:val="9"/>
    <w:semiHidden/>
    <w:rsid w:val="00604B82"/>
    <w:rPr>
      <w:sz w:val="24"/>
      <w:szCs w:val="24"/>
    </w:rPr>
  </w:style>
  <w:style w:type="character" w:customStyle="1" w:styleId="Nagwek8Znak">
    <w:name w:val="Nagłówek 8 Znak"/>
    <w:basedOn w:val="Domylnaczcionkaakapitu"/>
    <w:link w:val="Nagwek8"/>
    <w:uiPriority w:val="9"/>
    <w:semiHidden/>
    <w:rsid w:val="00604B82"/>
    <w:rPr>
      <w:i/>
      <w:iCs/>
      <w:sz w:val="24"/>
      <w:szCs w:val="24"/>
    </w:rPr>
  </w:style>
  <w:style w:type="character" w:customStyle="1" w:styleId="Nagwek9Znak">
    <w:name w:val="Nagłówek 9 Znak"/>
    <w:basedOn w:val="Domylnaczcionkaakapitu"/>
    <w:link w:val="Nagwek9"/>
    <w:uiPriority w:val="9"/>
    <w:semiHidden/>
    <w:rsid w:val="00604B82"/>
    <w:rPr>
      <w:rFonts w:asciiTheme="majorHAnsi" w:eastAsiaTheme="majorEastAsia" w:hAnsiTheme="majorHAnsi"/>
    </w:rPr>
  </w:style>
  <w:style w:type="paragraph" w:styleId="Tytu">
    <w:name w:val="Title"/>
    <w:basedOn w:val="Normalny"/>
    <w:next w:val="Normalny"/>
    <w:link w:val="TytuZnak"/>
    <w:uiPriority w:val="10"/>
    <w:qFormat/>
    <w:rsid w:val="00604B82"/>
    <w:pPr>
      <w:spacing w:before="240" w:after="60"/>
      <w:jc w:val="center"/>
      <w:outlineLvl w:val="0"/>
    </w:pPr>
    <w:rPr>
      <w:rFonts w:asciiTheme="majorHAnsi" w:eastAsiaTheme="majorEastAsia" w:hAnsiTheme="majorHAnsi"/>
      <w:b/>
      <w:bCs/>
      <w:kern w:val="28"/>
      <w:sz w:val="32"/>
      <w:szCs w:val="32"/>
    </w:rPr>
  </w:style>
  <w:style w:type="character" w:customStyle="1" w:styleId="TytuZnak">
    <w:name w:val="Tytuł Znak"/>
    <w:basedOn w:val="Domylnaczcionkaakapitu"/>
    <w:link w:val="Tytu"/>
    <w:uiPriority w:val="10"/>
    <w:rsid w:val="00604B82"/>
    <w:rPr>
      <w:rFonts w:asciiTheme="majorHAnsi" w:eastAsiaTheme="majorEastAsia" w:hAnsiTheme="majorHAnsi"/>
      <w:b/>
      <w:bCs/>
      <w:kern w:val="28"/>
      <w:sz w:val="32"/>
      <w:szCs w:val="32"/>
    </w:rPr>
  </w:style>
  <w:style w:type="paragraph" w:styleId="Podtytu">
    <w:name w:val="Subtitle"/>
    <w:basedOn w:val="Normalny"/>
    <w:next w:val="Normalny"/>
    <w:link w:val="PodtytuZnak"/>
    <w:uiPriority w:val="11"/>
    <w:qFormat/>
    <w:rsid w:val="00604B82"/>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604B82"/>
    <w:rPr>
      <w:rFonts w:asciiTheme="majorHAnsi" w:eastAsiaTheme="majorEastAsia" w:hAnsiTheme="majorHAnsi"/>
      <w:sz w:val="24"/>
      <w:szCs w:val="24"/>
    </w:rPr>
  </w:style>
  <w:style w:type="character" w:styleId="Pogrubienie">
    <w:name w:val="Strong"/>
    <w:basedOn w:val="Domylnaczcionkaakapitu"/>
    <w:uiPriority w:val="22"/>
    <w:qFormat/>
    <w:rsid w:val="00604B82"/>
    <w:rPr>
      <w:b/>
      <w:bCs/>
    </w:rPr>
  </w:style>
  <w:style w:type="character" w:styleId="Uwydatnienie">
    <w:name w:val="Emphasis"/>
    <w:basedOn w:val="Domylnaczcionkaakapitu"/>
    <w:uiPriority w:val="20"/>
    <w:qFormat/>
    <w:rsid w:val="00604B82"/>
    <w:rPr>
      <w:rFonts w:asciiTheme="minorHAnsi" w:hAnsiTheme="minorHAnsi"/>
      <w:b/>
      <w:i/>
      <w:iCs/>
    </w:rPr>
  </w:style>
  <w:style w:type="paragraph" w:styleId="Bezodstpw">
    <w:name w:val="No Spacing"/>
    <w:basedOn w:val="Normalny"/>
    <w:uiPriority w:val="1"/>
    <w:qFormat/>
    <w:rsid w:val="00604B82"/>
    <w:rPr>
      <w:szCs w:val="32"/>
    </w:rPr>
  </w:style>
  <w:style w:type="paragraph" w:styleId="Akapitzlist">
    <w:name w:val="List Paragraph"/>
    <w:basedOn w:val="Normalny"/>
    <w:uiPriority w:val="34"/>
    <w:qFormat/>
    <w:rsid w:val="00604B82"/>
    <w:pPr>
      <w:ind w:left="720"/>
      <w:contextualSpacing/>
    </w:pPr>
  </w:style>
  <w:style w:type="paragraph" w:styleId="Cytat">
    <w:name w:val="Quote"/>
    <w:basedOn w:val="Normalny"/>
    <w:next w:val="Normalny"/>
    <w:link w:val="CytatZnak"/>
    <w:uiPriority w:val="29"/>
    <w:qFormat/>
    <w:rsid w:val="00604B82"/>
    <w:rPr>
      <w:i/>
    </w:rPr>
  </w:style>
  <w:style w:type="character" w:customStyle="1" w:styleId="CytatZnak">
    <w:name w:val="Cytat Znak"/>
    <w:basedOn w:val="Domylnaczcionkaakapitu"/>
    <w:link w:val="Cytat"/>
    <w:uiPriority w:val="29"/>
    <w:rsid w:val="00604B82"/>
    <w:rPr>
      <w:i/>
      <w:sz w:val="24"/>
      <w:szCs w:val="24"/>
    </w:rPr>
  </w:style>
  <w:style w:type="paragraph" w:styleId="Cytatintensywny">
    <w:name w:val="Intense Quote"/>
    <w:basedOn w:val="Normalny"/>
    <w:next w:val="Normalny"/>
    <w:link w:val="CytatintensywnyZnak"/>
    <w:uiPriority w:val="30"/>
    <w:qFormat/>
    <w:rsid w:val="00604B82"/>
    <w:pPr>
      <w:ind w:left="720" w:right="720"/>
    </w:pPr>
    <w:rPr>
      <w:b/>
      <w:i/>
      <w:szCs w:val="22"/>
    </w:rPr>
  </w:style>
  <w:style w:type="character" w:customStyle="1" w:styleId="CytatintensywnyZnak">
    <w:name w:val="Cytat intensywny Znak"/>
    <w:basedOn w:val="Domylnaczcionkaakapitu"/>
    <w:link w:val="Cytatintensywny"/>
    <w:uiPriority w:val="30"/>
    <w:rsid w:val="00604B82"/>
    <w:rPr>
      <w:b/>
      <w:i/>
      <w:sz w:val="24"/>
    </w:rPr>
  </w:style>
  <w:style w:type="character" w:styleId="Wyrnieniedelikatne">
    <w:name w:val="Subtle Emphasis"/>
    <w:uiPriority w:val="19"/>
    <w:qFormat/>
    <w:rsid w:val="00604B82"/>
    <w:rPr>
      <w:i/>
      <w:color w:val="5A5A5A" w:themeColor="text1" w:themeTint="A5"/>
    </w:rPr>
  </w:style>
  <w:style w:type="character" w:styleId="Wyrnienieintensywne">
    <w:name w:val="Intense Emphasis"/>
    <w:basedOn w:val="Domylnaczcionkaakapitu"/>
    <w:uiPriority w:val="21"/>
    <w:qFormat/>
    <w:rsid w:val="00604B82"/>
    <w:rPr>
      <w:b/>
      <w:i/>
      <w:sz w:val="24"/>
      <w:szCs w:val="24"/>
      <w:u w:val="single"/>
    </w:rPr>
  </w:style>
  <w:style w:type="character" w:styleId="Odwoaniedelikatne">
    <w:name w:val="Subtle Reference"/>
    <w:basedOn w:val="Domylnaczcionkaakapitu"/>
    <w:uiPriority w:val="31"/>
    <w:qFormat/>
    <w:rsid w:val="00604B82"/>
    <w:rPr>
      <w:sz w:val="24"/>
      <w:szCs w:val="24"/>
      <w:u w:val="single"/>
    </w:rPr>
  </w:style>
  <w:style w:type="character" w:styleId="Odwoanieintensywne">
    <w:name w:val="Intense Reference"/>
    <w:basedOn w:val="Domylnaczcionkaakapitu"/>
    <w:uiPriority w:val="32"/>
    <w:qFormat/>
    <w:rsid w:val="00604B82"/>
    <w:rPr>
      <w:b/>
      <w:sz w:val="24"/>
      <w:u w:val="single"/>
    </w:rPr>
  </w:style>
  <w:style w:type="character" w:styleId="Tytuksiki">
    <w:name w:val="Book Title"/>
    <w:basedOn w:val="Domylnaczcionkaakapitu"/>
    <w:uiPriority w:val="33"/>
    <w:qFormat/>
    <w:rsid w:val="00604B82"/>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604B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6768">
      <w:bodyDiv w:val="1"/>
      <w:marLeft w:val="0"/>
      <w:marRight w:val="0"/>
      <w:marTop w:val="0"/>
      <w:marBottom w:val="0"/>
      <w:divBdr>
        <w:top w:val="none" w:sz="0" w:space="0" w:color="auto"/>
        <w:left w:val="none" w:sz="0" w:space="0" w:color="auto"/>
        <w:bottom w:val="none" w:sz="0" w:space="0" w:color="auto"/>
        <w:right w:val="none" w:sz="0" w:space="0" w:color="auto"/>
      </w:divBdr>
    </w:div>
    <w:div w:id="1130055642">
      <w:bodyDiv w:val="1"/>
      <w:marLeft w:val="0"/>
      <w:marRight w:val="0"/>
      <w:marTop w:val="0"/>
      <w:marBottom w:val="0"/>
      <w:divBdr>
        <w:top w:val="none" w:sz="0" w:space="0" w:color="auto"/>
        <w:left w:val="none" w:sz="0" w:space="0" w:color="auto"/>
        <w:bottom w:val="none" w:sz="0" w:space="0" w:color="auto"/>
        <w:right w:val="none" w:sz="0" w:space="0" w:color="auto"/>
      </w:divBdr>
    </w:div>
    <w:div w:id="1457142672">
      <w:bodyDiv w:val="1"/>
      <w:marLeft w:val="0"/>
      <w:marRight w:val="0"/>
      <w:marTop w:val="0"/>
      <w:marBottom w:val="0"/>
      <w:divBdr>
        <w:top w:val="none" w:sz="0" w:space="0" w:color="auto"/>
        <w:left w:val="none" w:sz="0" w:space="0" w:color="auto"/>
        <w:bottom w:val="none" w:sz="0" w:space="0" w:color="auto"/>
        <w:right w:val="none" w:sz="0" w:space="0" w:color="auto"/>
      </w:divBdr>
    </w:div>
    <w:div w:id="15489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294</Words>
  <Characters>1764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Raszyn UG Raszyn</dc:creator>
  <cp:keywords/>
  <dc:description/>
  <cp:lastModifiedBy>Karolina Kolanowska</cp:lastModifiedBy>
  <cp:revision>9</cp:revision>
  <cp:lastPrinted>2025-04-17T11:49:00Z</cp:lastPrinted>
  <dcterms:created xsi:type="dcterms:W3CDTF">2025-04-17T09:43:00Z</dcterms:created>
  <dcterms:modified xsi:type="dcterms:W3CDTF">2025-04-28T09:21:00Z</dcterms:modified>
</cp:coreProperties>
</file>