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271" w14:textId="0A4681CF" w:rsidR="00386118" w:rsidRPr="00386118" w:rsidRDefault="00386118" w:rsidP="00386118">
      <w:pPr>
        <w:spacing w:after="0"/>
        <w:jc w:val="right"/>
        <w:rPr>
          <w:i/>
          <w:iCs/>
        </w:rPr>
      </w:pPr>
      <w:r w:rsidRPr="00386118">
        <w:rPr>
          <w:i/>
          <w:iCs/>
        </w:rPr>
        <w:t>PROJEKT</w:t>
      </w:r>
    </w:p>
    <w:p w14:paraId="2FC4691E" w14:textId="55C7566D" w:rsidR="00386118" w:rsidRPr="00386118" w:rsidRDefault="00386118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Uchwała Nr …/…/2025</w:t>
      </w:r>
    </w:p>
    <w:p w14:paraId="1D0162FE" w14:textId="56D571D8" w:rsidR="00386118" w:rsidRPr="00386118" w:rsidRDefault="00386118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Rady Gminy Raszyn</w:t>
      </w:r>
    </w:p>
    <w:p w14:paraId="593F5B80" w14:textId="0232AF59" w:rsidR="00386118" w:rsidRDefault="00386118" w:rsidP="00386118">
      <w:pPr>
        <w:spacing w:after="0"/>
        <w:jc w:val="center"/>
        <w:rPr>
          <w:b/>
          <w:bCs/>
        </w:rPr>
      </w:pPr>
      <w:r w:rsidRPr="00386118">
        <w:rPr>
          <w:b/>
          <w:bCs/>
        </w:rPr>
        <w:t>z dnia ………………………</w:t>
      </w:r>
      <w:proofErr w:type="gramStart"/>
      <w:r w:rsidRPr="00386118">
        <w:rPr>
          <w:b/>
          <w:bCs/>
        </w:rPr>
        <w:t>…….</w:t>
      </w:r>
      <w:proofErr w:type="gramEnd"/>
      <w:r w:rsidRPr="00386118">
        <w:rPr>
          <w:b/>
          <w:bCs/>
        </w:rPr>
        <w:t>.  2025 r</w:t>
      </w:r>
      <w:r w:rsidR="00F47351">
        <w:rPr>
          <w:b/>
          <w:bCs/>
        </w:rPr>
        <w:t>oku</w:t>
      </w:r>
    </w:p>
    <w:p w14:paraId="6FA4D910" w14:textId="77777777" w:rsidR="00F47351" w:rsidRPr="00386118" w:rsidRDefault="00F47351" w:rsidP="00386118">
      <w:pPr>
        <w:spacing w:after="0"/>
        <w:jc w:val="center"/>
        <w:rPr>
          <w:b/>
          <w:bCs/>
        </w:rPr>
      </w:pPr>
    </w:p>
    <w:p w14:paraId="60409561" w14:textId="25E421ED" w:rsidR="00386118" w:rsidRPr="00386118" w:rsidRDefault="00F47351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w sprawie przyjęcia </w:t>
      </w:r>
      <w:r w:rsidR="00640B76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stanowisk</w:t>
      </w:r>
      <w:r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a</w:t>
      </w:r>
      <w:r w:rsidR="00DB6509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 w sprawie</w:t>
      </w:r>
      <w:r w:rsidR="00386118" w:rsidRPr="00386118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 ustanowienia sztandaru Gminy Raszyn</w:t>
      </w:r>
    </w:p>
    <w:p w14:paraId="41B83ED7" w14:textId="77777777" w:rsid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13AFAE4E" w14:textId="66F81CCE" w:rsidR="00386118" w:rsidRPr="006E44F8" w:rsidRDefault="00386118" w:rsidP="00386118">
      <w:pPr>
        <w:spacing w:after="0"/>
        <w:jc w:val="both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A3D8A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Na podstawie art. 18 ust. 2 pkt. 13 ustawy z dnia 8 marca 1990 r. o samorządzie gminnym </w:t>
      </w:r>
      <w:r w:rsidRPr="00BA3D8A">
        <w:rPr>
          <w:rFonts w:cstheme="minorHAnsi"/>
        </w:rPr>
        <w:t xml:space="preserve">(Dz. U. z 2024 r. poz. 1465 ze zm.), </w:t>
      </w:r>
      <w:r w:rsidRPr="00BA3D8A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w związku z art. 3 ust. 1 ustawy z dnia 21 grudnia 1978 r. o odznakach i mundurach (Dz. U. z 2023 r. poz. 76) </w:t>
      </w:r>
      <w:r w:rsidR="00640B76" w:rsidRPr="00BA3D8A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oraz § 23 ust. 2 pkt 1 Statutu Gminy Raszyn przyjętego Uchwałą Nr XVIII/180/16 Rady Gminy Raszyn z dnia 28 stycznia 2016 r. w sprawie: uchwalenia statutu Gminy Raszyn (Mazow.2016.1194 z dnia 2016.02.10) </w:t>
      </w:r>
      <w:r w:rsidRPr="00BA3D8A">
        <w:rPr>
          <w:rFonts w:eastAsia="Times New Roman" w:cs="Times New Roman"/>
          <w:color w:val="000000"/>
          <w:kern w:val="0"/>
          <w:lang w:eastAsia="pl-PL"/>
          <w14:ligatures w14:val="none"/>
        </w:rPr>
        <w:t>Rada Gminy Raszyn uchwala, co następuje:</w:t>
      </w:r>
    </w:p>
    <w:p w14:paraId="5E658667" w14:textId="79756436" w:rsidR="00640B76" w:rsidRPr="00640B76" w:rsidRDefault="00640B76" w:rsidP="00640B76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0744A66D" w14:textId="6A9E0644" w:rsidR="00386118" w:rsidRPr="00F47351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§ 1.</w:t>
      </w:r>
    </w:p>
    <w:p w14:paraId="0ED732F1" w14:textId="227E81C9" w:rsidR="00386118" w:rsidRDefault="00A11C82" w:rsidP="00A11C82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>Rada Gminy Raszyn uważa za zasadne</w:t>
      </w:r>
      <w:r w:rsidR="00640B76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podjęci</w:t>
      </w: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>e</w:t>
      </w:r>
      <w:r w:rsidR="00640B76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działań</w:t>
      </w:r>
      <w:r w:rsidR="00640B76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640B76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w celu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ustanowienia sztandaru</w:t>
      </w:r>
      <w:r w:rsid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Gminy </w:t>
      </w:r>
      <w:r w:rsid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Raszyn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.</w:t>
      </w:r>
    </w:p>
    <w:p w14:paraId="39297669" w14:textId="77777777" w:rsidR="00386118" w:rsidRP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37BDBA7B" w14:textId="372F1013" w:rsidR="00386118" w:rsidRPr="00F47351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§ 2.</w:t>
      </w:r>
    </w:p>
    <w:p w14:paraId="36DE28F5" w14:textId="05830908" w:rsidR="00386118" w:rsidRDefault="00640B76" w:rsidP="00640B76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>Upoważnia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się Wójta Gminy </w:t>
      </w:r>
      <w:r w:rsid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Raszyn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do 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zlecenia opracowania i następnie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przedłożenia stosownych projektów 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sztandaru Gminy Raszyn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Komisji Heraldycznej powołanej przez Ministra</w:t>
      </w:r>
      <w:r w:rsid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386118"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właściwego do spraw administracji publicznej celem uzyskania opinii.</w:t>
      </w:r>
    </w:p>
    <w:p w14:paraId="692A7997" w14:textId="77777777" w:rsidR="00386118" w:rsidRPr="00386118" w:rsidRDefault="00386118" w:rsidP="00386118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099DBE37" w14:textId="77777777" w:rsidR="00386118" w:rsidRPr="00386118" w:rsidRDefault="00386118" w:rsidP="00386118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53CDBC16" w14:textId="19679AB8" w:rsidR="00386118" w:rsidRPr="00F47351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640B76"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3</w:t>
      </w: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.</w:t>
      </w:r>
    </w:p>
    <w:p w14:paraId="67741343" w14:textId="36A75637" w:rsid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Wykonanie uchwały powierza się Wójtowi Gminy </w:t>
      </w:r>
      <w:r w:rsidR="00640B76">
        <w:rPr>
          <w:rFonts w:eastAsia="Times New Roman" w:cs="Times New Roman"/>
          <w:color w:val="000000"/>
          <w:kern w:val="0"/>
          <w:lang w:eastAsia="pl-PL"/>
          <w14:ligatures w14:val="none"/>
        </w:rPr>
        <w:t>Raszyn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.</w:t>
      </w:r>
    </w:p>
    <w:p w14:paraId="51DDAC2B" w14:textId="77777777" w:rsidR="00386118" w:rsidRP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4AB74039" w14:textId="4CA35FDC" w:rsidR="00386118" w:rsidRPr="00F47351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640B76"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4</w:t>
      </w:r>
      <w:r w:rsidRPr="00F47351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.</w:t>
      </w:r>
    </w:p>
    <w:p w14:paraId="6B13EA0C" w14:textId="16B57787" w:rsidR="00386118" w:rsidRP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Uchwała wchodzi w życie z dniem podjęcia.</w:t>
      </w:r>
    </w:p>
    <w:p w14:paraId="7606C019" w14:textId="77777777" w:rsidR="00386118" w:rsidRPr="00386118" w:rsidRDefault="00386118" w:rsidP="00386118">
      <w:pPr>
        <w:spacing w:after="0"/>
        <w:rPr>
          <w:rFonts w:eastAsia="Times New Roman" w:cs="Times New Roman"/>
          <w:color w:val="000000"/>
          <w:kern w:val="0"/>
          <w:lang w:eastAsia="pl-PL"/>
          <w14:ligatures w14:val="none"/>
        </w:rPr>
      </w:pPr>
    </w:p>
    <w:p w14:paraId="736D3AFC" w14:textId="77777777" w:rsidR="00640B76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br/>
      </w:r>
    </w:p>
    <w:p w14:paraId="4F0984EF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88C375A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C8FABC4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8918DDB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F6748BD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10286E6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86CD7CA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FA3C2EE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DA29A31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7D12788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3E8523F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D991C6F" w14:textId="77777777" w:rsidR="00640B76" w:rsidRDefault="00640B76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C047517" w14:textId="6AEC7D8B" w:rsidR="00386118" w:rsidRPr="00386118" w:rsidRDefault="00386118" w:rsidP="00386118">
      <w:pPr>
        <w:spacing w:after="0"/>
        <w:jc w:val="center"/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b/>
          <w:bCs/>
          <w:color w:val="000000"/>
          <w:kern w:val="0"/>
          <w:lang w:eastAsia="pl-PL"/>
          <w14:ligatures w14:val="none"/>
        </w:rPr>
        <w:t>Uzasadnienie</w:t>
      </w:r>
    </w:p>
    <w:p w14:paraId="00F6E836" w14:textId="614E8024" w:rsidR="00386118" w:rsidRPr="00386118" w:rsidRDefault="00386118" w:rsidP="00E60D3C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Zgodnie z art. 3 ust. 1 ustawy z dnia 21 grudnia 1978 r. o odznakach i </w:t>
      </w:r>
      <w:proofErr w:type="gramStart"/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mundurach</w:t>
      </w: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,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jednostki</w:t>
      </w:r>
      <w:proofErr w:type="gramEnd"/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samorządu terytorialnego mogą ustanowić,</w:t>
      </w:r>
      <w:r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w drodze uchwały organu stanowiącego danej jednostki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,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własn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e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herb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y, flagi, emblematy oraz insygnia i inne symbole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.</w:t>
      </w:r>
    </w:p>
    <w:p w14:paraId="1B3703E3" w14:textId="5382FE2E" w:rsidR="00386118" w:rsidRPr="00386118" w:rsidRDefault="00386118" w:rsidP="00E60D3C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Gmina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Raszyn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do dnia dzisiejszego nie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ustanowiła swojego sztandaru.</w:t>
      </w:r>
    </w:p>
    <w:p w14:paraId="64D94B57" w14:textId="0310E525" w:rsidR="00386118" w:rsidRPr="00386118" w:rsidRDefault="00386118" w:rsidP="00E60D3C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Biorąc pod uwagę potrzebę wyróżnienia Gminy jako wspólnoty samorządowej na tle innych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gmin, ułatwienia jej promocji oraz większej integracji miejscowej społeczności 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uważa się za zasadne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opracowa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>ć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projekty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sztandaru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Gminy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, które i następnie należy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skierowa</w:t>
      </w:r>
      <w:r w:rsidR="00A11C82">
        <w:rPr>
          <w:rFonts w:eastAsia="Times New Roman" w:cs="Times New Roman"/>
          <w:color w:val="000000"/>
          <w:kern w:val="0"/>
          <w:lang w:eastAsia="pl-PL"/>
          <w14:ligatures w14:val="none"/>
        </w:rPr>
        <w:t>ć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do Komisji Heraldycznej powołanej przez Ministra właściwego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do spraw administracji w celu uzyskania opinii.</w:t>
      </w:r>
    </w:p>
    <w:p w14:paraId="5C3C2516" w14:textId="5ABCCC8E" w:rsidR="00386118" w:rsidRPr="00386118" w:rsidRDefault="00386118" w:rsidP="00E60D3C">
      <w:pPr>
        <w:spacing w:after="0"/>
        <w:jc w:val="both"/>
        <w:rPr>
          <w:rFonts w:eastAsia="Times New Roman" w:cs="Times New Roman"/>
          <w:color w:val="000000"/>
          <w:kern w:val="0"/>
          <w:lang w:eastAsia="pl-PL"/>
          <w14:ligatures w14:val="none"/>
        </w:rPr>
      </w:pP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W związku z powyższym podjęcie przez Radę Gminy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Raszyn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uchwały 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>jest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wskazane</w:t>
      </w:r>
      <w:r w:rsidR="00020250">
        <w:rPr>
          <w:rFonts w:eastAsia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86118">
        <w:rPr>
          <w:rFonts w:eastAsia="Times New Roman" w:cs="Times New Roman"/>
          <w:color w:val="000000"/>
          <w:kern w:val="0"/>
          <w:lang w:eastAsia="pl-PL"/>
          <w14:ligatures w14:val="none"/>
        </w:rPr>
        <w:t>i uzasadnione</w:t>
      </w:r>
    </w:p>
    <w:p w14:paraId="178B3982" w14:textId="77777777" w:rsidR="00386118" w:rsidRPr="00386118" w:rsidRDefault="00386118" w:rsidP="00386118">
      <w:pPr>
        <w:spacing w:after="0"/>
      </w:pPr>
    </w:p>
    <w:sectPr w:rsidR="00386118" w:rsidRPr="00386118" w:rsidSect="00F4735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18"/>
    <w:rsid w:val="00020250"/>
    <w:rsid w:val="000C5047"/>
    <w:rsid w:val="00386118"/>
    <w:rsid w:val="00404C18"/>
    <w:rsid w:val="00640B76"/>
    <w:rsid w:val="006E44F8"/>
    <w:rsid w:val="0087529A"/>
    <w:rsid w:val="00A11C82"/>
    <w:rsid w:val="00AC6438"/>
    <w:rsid w:val="00BA3D8A"/>
    <w:rsid w:val="00CC534F"/>
    <w:rsid w:val="00DB6509"/>
    <w:rsid w:val="00E320BB"/>
    <w:rsid w:val="00E60D3C"/>
    <w:rsid w:val="00F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0E35"/>
  <w15:chartTrackingRefBased/>
  <w15:docId w15:val="{C651FE39-0A7A-434B-A7C2-407F313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6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6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11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640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9639-CE5D-4A82-91C0-ECF6452E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5</cp:revision>
  <cp:lastPrinted>2025-08-21T13:01:00Z</cp:lastPrinted>
  <dcterms:created xsi:type="dcterms:W3CDTF">2025-08-07T09:31:00Z</dcterms:created>
  <dcterms:modified xsi:type="dcterms:W3CDTF">2025-08-21T13:15:00Z</dcterms:modified>
</cp:coreProperties>
</file>