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95EBD" w14:textId="19D45A38" w:rsidR="001A5802" w:rsidRPr="001A5802" w:rsidRDefault="001A5802" w:rsidP="001A5802">
      <w:pPr>
        <w:jc w:val="right"/>
      </w:pPr>
      <w:bookmarkStart w:id="0" w:name="_GoBack"/>
      <w:bookmarkEnd w:id="0"/>
      <w:r w:rsidRPr="001A5802">
        <w:t>- projekt-</w:t>
      </w:r>
    </w:p>
    <w:p w14:paraId="318709CA" w14:textId="517EE5A3" w:rsidR="001A5802" w:rsidRPr="001A5802" w:rsidRDefault="004C595B" w:rsidP="001A5802">
      <w:pPr>
        <w:jc w:val="center"/>
      </w:pPr>
      <w:r w:rsidRPr="001A5802">
        <w:t xml:space="preserve">Uchwała Nr </w:t>
      </w:r>
      <w:r w:rsidR="00B960CC" w:rsidRPr="001A5802">
        <w:t>…</w:t>
      </w:r>
      <w:r w:rsidR="00B960CC">
        <w:t>…</w:t>
      </w:r>
      <w:r w:rsidRPr="001A5802">
        <w:t>.</w:t>
      </w:r>
      <w:r w:rsidR="001A5802">
        <w:t xml:space="preserve"> </w:t>
      </w:r>
      <w:r w:rsidRPr="001A5802">
        <w:t>/</w:t>
      </w:r>
      <w:r w:rsidR="001A5802">
        <w:t xml:space="preserve"> ....</w:t>
      </w:r>
      <w:r w:rsidRPr="001A5802">
        <w:t>….</w:t>
      </w:r>
      <w:r w:rsidR="001A5802">
        <w:t xml:space="preserve"> </w:t>
      </w:r>
      <w:r w:rsidRPr="001A5802">
        <w:t>/</w:t>
      </w:r>
      <w:r w:rsidR="001A5802">
        <w:t xml:space="preserve"> </w:t>
      </w:r>
      <w:r w:rsidRPr="001A5802">
        <w:t>2025</w:t>
      </w:r>
    </w:p>
    <w:p w14:paraId="2B807654" w14:textId="3FCE49C8" w:rsidR="001A5802" w:rsidRPr="001A5802" w:rsidRDefault="001A5802" w:rsidP="001A5802">
      <w:pPr>
        <w:jc w:val="center"/>
      </w:pPr>
      <w:r w:rsidRPr="001A5802">
        <w:t>Rad</w:t>
      </w:r>
      <w:r>
        <w:t>y</w:t>
      </w:r>
      <w:r w:rsidRPr="001A5802">
        <w:t xml:space="preserve"> Gminy Raszyn</w:t>
      </w:r>
    </w:p>
    <w:p w14:paraId="21CCEE14" w14:textId="2F5204D9" w:rsidR="004C595B" w:rsidRPr="001A5802" w:rsidRDefault="001A5802" w:rsidP="001A5802">
      <w:pPr>
        <w:jc w:val="center"/>
      </w:pPr>
      <w:r w:rsidRPr="001A5802">
        <w:t>z dnia …………………………….  2025 r.</w:t>
      </w:r>
    </w:p>
    <w:p w14:paraId="66104B49" w14:textId="2FF9EA55" w:rsidR="004C595B" w:rsidRPr="00B960CC" w:rsidRDefault="004C595B" w:rsidP="00B960CC">
      <w:pPr>
        <w:spacing w:before="120" w:after="120"/>
        <w:jc w:val="center"/>
        <w:rPr>
          <w:b/>
          <w:bCs/>
        </w:rPr>
      </w:pPr>
      <w:r w:rsidRPr="00B960CC">
        <w:rPr>
          <w:b/>
          <w:bCs/>
        </w:rPr>
        <w:t>w sprawie zmian w Statucie Młodzieżowej Rady Gminy Raszyn</w:t>
      </w:r>
      <w:r w:rsidR="00B903CD" w:rsidRPr="00B960CC">
        <w:rPr>
          <w:b/>
          <w:bCs/>
        </w:rPr>
        <w:t xml:space="preserve"> oraz Ordynacji Wyborczej do Młodzieżowej Rady Gminy Raszyn</w:t>
      </w:r>
    </w:p>
    <w:p w14:paraId="353C9D83" w14:textId="0C14B90E" w:rsidR="00B903CD" w:rsidRPr="001A5802" w:rsidRDefault="00B903CD" w:rsidP="00B960CC">
      <w:pPr>
        <w:jc w:val="both"/>
      </w:pPr>
      <w:r w:rsidRPr="001A5802">
        <w:t xml:space="preserve">Na podstawie art. 5 b ust. </w:t>
      </w:r>
      <w:r w:rsidR="008B26B7" w:rsidRPr="001A5802">
        <w:t>10</w:t>
      </w:r>
      <w:r w:rsidRPr="001A5802">
        <w:t xml:space="preserve"> ustawy z dnia 8 marca 1990 r. o samorządzie gminnym (Dz. U. </w:t>
      </w:r>
      <w:r w:rsidR="00A748C1" w:rsidRPr="001A5802">
        <w:t>z</w:t>
      </w:r>
      <w:r w:rsidR="00957909" w:rsidRPr="001A5802">
        <w:t> </w:t>
      </w:r>
      <w:r w:rsidRPr="001A5802">
        <w:t>2025 r</w:t>
      </w:r>
      <w:r w:rsidR="008B26B7" w:rsidRPr="001A5802">
        <w:t>oku</w:t>
      </w:r>
      <w:r w:rsidRPr="001A5802">
        <w:t>, poz. 1153) uchwala się, co następuje:</w:t>
      </w:r>
    </w:p>
    <w:p w14:paraId="2D393AC7" w14:textId="77777777" w:rsidR="004C595B" w:rsidRPr="001A5802" w:rsidRDefault="004C595B" w:rsidP="00B960CC">
      <w:pPr>
        <w:spacing w:before="240" w:after="120"/>
        <w:jc w:val="center"/>
      </w:pPr>
      <w:r w:rsidRPr="001A5802">
        <w:t>§1.</w:t>
      </w:r>
    </w:p>
    <w:p w14:paraId="51E7490E" w14:textId="0A09D3E6" w:rsidR="004C595B" w:rsidRPr="00B960CC" w:rsidRDefault="00B903CD" w:rsidP="00B960CC">
      <w:pPr>
        <w:jc w:val="both"/>
      </w:pPr>
      <w:r w:rsidRPr="00B960CC">
        <w:t>W statucie Młodzieżowej Rady Gminy Raszyn, stanowiącym załącznik do uchwały N</w:t>
      </w:r>
      <w:r w:rsidR="00957909" w:rsidRPr="00B960CC">
        <w:t>r LXIV/561/202</w:t>
      </w:r>
      <w:bookmarkStart w:id="1" w:name="bookmark2"/>
      <w:r w:rsidR="001A5802" w:rsidRPr="00B960CC">
        <w:t xml:space="preserve"> R</w:t>
      </w:r>
      <w:r w:rsidR="00957909" w:rsidRPr="00B960CC">
        <w:t>ady Gminy Raszyn z dnia 20 października 2022</w:t>
      </w:r>
      <w:bookmarkEnd w:id="1"/>
      <w:r w:rsidR="00B960CC" w:rsidRPr="00B960CC">
        <w:t xml:space="preserve"> ro</w:t>
      </w:r>
      <w:r w:rsidR="00957909" w:rsidRPr="00B960CC">
        <w:t xml:space="preserve">ku </w:t>
      </w:r>
      <w:r w:rsidRPr="00B960CC">
        <w:t xml:space="preserve">w sprawie </w:t>
      </w:r>
      <w:r w:rsidR="00957909" w:rsidRPr="00B960CC">
        <w:t>powołania Młodzieżowej Rady Gminy Raszyn i nadania jej statutu (</w:t>
      </w:r>
      <w:r w:rsidRPr="00B960CC">
        <w:t>Dz. Urz. Woj. Maz.</w:t>
      </w:r>
      <w:r w:rsidR="00957909" w:rsidRPr="00B960CC">
        <w:t xml:space="preserve"> 2022 roku</w:t>
      </w:r>
      <w:r w:rsidRPr="00B960CC">
        <w:t>, poz. 11</w:t>
      </w:r>
      <w:r w:rsidR="00957909" w:rsidRPr="00B960CC">
        <w:t>704</w:t>
      </w:r>
      <w:r w:rsidRPr="00B960CC">
        <w:t>) wprowadza się następujące zmiany:</w:t>
      </w:r>
    </w:p>
    <w:p w14:paraId="2DE38391" w14:textId="77777777" w:rsidR="00054062" w:rsidRDefault="00054062" w:rsidP="00B960CC">
      <w:pPr>
        <w:spacing w:before="120" w:after="120"/>
      </w:pPr>
      <w:r>
        <w:t>§3. ust. 3 otrzymuje brzmienie:</w:t>
      </w:r>
    </w:p>
    <w:p w14:paraId="54374D82" w14:textId="71924B80" w:rsidR="00054062" w:rsidRPr="00A70E00" w:rsidRDefault="00532CE1" w:rsidP="00B960CC">
      <w:pPr>
        <w:jc w:val="both"/>
        <w:rPr>
          <w:i/>
          <w:iCs/>
        </w:rPr>
      </w:pPr>
      <w:r>
        <w:rPr>
          <w:i/>
          <w:iCs/>
        </w:rPr>
        <w:t>„</w:t>
      </w:r>
      <w:r w:rsidR="00054062" w:rsidRPr="00532CE1">
        <w:rPr>
          <w:b/>
          <w:bCs/>
          <w:i/>
          <w:iCs/>
        </w:rPr>
        <w:t>Kadencja Rady trwa 3 lata, począwszy od pierwszego posiedzenia Rady II Kadencji.</w:t>
      </w:r>
      <w:r>
        <w:rPr>
          <w:i/>
          <w:iCs/>
        </w:rPr>
        <w:t>”</w:t>
      </w:r>
    </w:p>
    <w:p w14:paraId="3A9BCEA1" w14:textId="65EEFC00" w:rsidR="009D227B" w:rsidRDefault="00EB5B40" w:rsidP="00B960CC">
      <w:pPr>
        <w:spacing w:before="120" w:after="120"/>
      </w:pPr>
      <w:r w:rsidRPr="00EB5B40">
        <w:t xml:space="preserve">§8. </w:t>
      </w:r>
      <w:r w:rsidR="00F80213">
        <w:t>ust</w:t>
      </w:r>
      <w:r w:rsidRPr="00EB5B40">
        <w:t xml:space="preserve"> 1</w:t>
      </w:r>
      <w:r w:rsidR="009D227B" w:rsidRPr="001A5802">
        <w:t>.</w:t>
      </w:r>
      <w:r>
        <w:t xml:space="preserve"> </w:t>
      </w:r>
      <w:r w:rsidR="00A70E00">
        <w:t>o</w:t>
      </w:r>
      <w:r>
        <w:t>trzymuje brzmienie:</w:t>
      </w:r>
    </w:p>
    <w:p w14:paraId="3C6FEA1F" w14:textId="5A415B8A" w:rsidR="00EB5B40" w:rsidRPr="00A70E00" w:rsidRDefault="00532CE1" w:rsidP="00B960CC">
      <w:pPr>
        <w:jc w:val="both"/>
        <w:rPr>
          <w:i/>
          <w:iCs/>
        </w:rPr>
      </w:pPr>
      <w:r>
        <w:rPr>
          <w:i/>
          <w:iCs/>
        </w:rPr>
        <w:t>„</w:t>
      </w:r>
      <w:r w:rsidR="00EB5B40" w:rsidRPr="00532CE1">
        <w:rPr>
          <w:b/>
          <w:bCs/>
          <w:i/>
          <w:iCs/>
        </w:rPr>
        <w:t>Radnym juniorem może być zostać mieszkaniec gminy Raszyn, który w ostatnim dniu głosowania ma ukończone 13 lat i nie ukończył 18 roku życia.</w:t>
      </w:r>
      <w:r>
        <w:rPr>
          <w:i/>
          <w:iCs/>
        </w:rPr>
        <w:t>”</w:t>
      </w:r>
    </w:p>
    <w:p w14:paraId="3DC6E317" w14:textId="3F959513" w:rsidR="009D227B" w:rsidRDefault="00EB5B40" w:rsidP="00B960CC">
      <w:pPr>
        <w:spacing w:before="120" w:after="120"/>
      </w:pPr>
      <w:r w:rsidRPr="00EB5B40">
        <w:t xml:space="preserve">§11. </w:t>
      </w:r>
      <w:r w:rsidR="00F80213">
        <w:t>ust</w:t>
      </w:r>
      <w:r w:rsidRPr="00EB5B40">
        <w:t xml:space="preserve">. 1 </w:t>
      </w:r>
      <w:proofErr w:type="spellStart"/>
      <w:r w:rsidRPr="00EB5B40">
        <w:t>ppkt</w:t>
      </w:r>
      <w:proofErr w:type="spellEnd"/>
      <w:r w:rsidRPr="00EB5B40">
        <w:t xml:space="preserve"> 4)</w:t>
      </w:r>
      <w:r>
        <w:t xml:space="preserve"> </w:t>
      </w:r>
      <w:r w:rsidR="00054062">
        <w:t>- skreśla</w:t>
      </w:r>
      <w:r>
        <w:t xml:space="preserve"> się.</w:t>
      </w:r>
    </w:p>
    <w:p w14:paraId="3817BFDC" w14:textId="5758F382" w:rsidR="00E051DA" w:rsidRDefault="00E051DA" w:rsidP="00B960CC">
      <w:pPr>
        <w:spacing w:before="120" w:after="120"/>
      </w:pPr>
      <w:r w:rsidRPr="00EB5B40">
        <w:t xml:space="preserve">§11. </w:t>
      </w:r>
      <w:r w:rsidR="00F80213">
        <w:t>ust</w:t>
      </w:r>
      <w:r w:rsidRPr="00EB5B40">
        <w:t xml:space="preserve">. </w:t>
      </w:r>
      <w:r>
        <w:t>1</w:t>
      </w:r>
      <w:r w:rsidRPr="00EB5B40">
        <w:t xml:space="preserve"> </w:t>
      </w:r>
      <w:proofErr w:type="spellStart"/>
      <w:r w:rsidRPr="00EB5B40">
        <w:t>ppkt</w:t>
      </w:r>
      <w:proofErr w:type="spellEnd"/>
      <w:r w:rsidRPr="00EB5B40">
        <w:t xml:space="preserve"> </w:t>
      </w:r>
      <w:r>
        <w:t>6</w:t>
      </w:r>
      <w:r w:rsidRPr="00EB5B40">
        <w:t>)</w:t>
      </w:r>
      <w:r>
        <w:t xml:space="preserve"> otrzymuje brzmienie:</w:t>
      </w:r>
    </w:p>
    <w:p w14:paraId="12772A1A" w14:textId="2A0F75BB" w:rsidR="00EB5B40" w:rsidRPr="00A70E00" w:rsidRDefault="00532CE1" w:rsidP="00B960CC">
      <w:pPr>
        <w:jc w:val="both"/>
        <w:rPr>
          <w:i/>
          <w:iCs/>
        </w:rPr>
      </w:pPr>
      <w:r>
        <w:rPr>
          <w:i/>
          <w:iCs/>
        </w:rPr>
        <w:t>„</w:t>
      </w:r>
      <w:r w:rsidR="00E051DA" w:rsidRPr="00532CE1">
        <w:rPr>
          <w:b/>
          <w:bCs/>
          <w:i/>
          <w:iCs/>
        </w:rPr>
        <w:t>rezygnacji z mandatu radnego juniora złożonej w formie pisemnej skierowanej do Prezydium.</w:t>
      </w:r>
      <w:r>
        <w:rPr>
          <w:i/>
          <w:iCs/>
        </w:rPr>
        <w:t>”</w:t>
      </w:r>
    </w:p>
    <w:p w14:paraId="2CBB7E4F" w14:textId="722C029D" w:rsidR="001A5802" w:rsidRPr="001A5802" w:rsidRDefault="001A5802" w:rsidP="00B960CC">
      <w:pPr>
        <w:spacing w:before="240" w:after="120"/>
        <w:jc w:val="center"/>
      </w:pPr>
      <w:r w:rsidRPr="001A5802">
        <w:t>§</w:t>
      </w:r>
      <w:r>
        <w:t>2</w:t>
      </w:r>
      <w:r w:rsidRPr="001A5802">
        <w:t>.</w:t>
      </w:r>
    </w:p>
    <w:p w14:paraId="20876E7A" w14:textId="4734D1A6" w:rsidR="00A70E00" w:rsidRDefault="00A70E00" w:rsidP="00A70E00">
      <w:pPr>
        <w:jc w:val="both"/>
      </w:pPr>
      <w:r>
        <w:t>W Załącznik</w:t>
      </w:r>
      <w:r w:rsidR="000C7D71">
        <w:t>u</w:t>
      </w:r>
      <w:r>
        <w:t xml:space="preserve"> 1 do Statutu Młodzieżowej Rady Gminy Raszyn pod nazwą Ordynacja Wyborcza do Młodzieżowej Rady Gminy Raszyn wprowadza się następujące zmiany:</w:t>
      </w:r>
    </w:p>
    <w:p w14:paraId="06A609A1" w14:textId="79401332" w:rsidR="00A70E00" w:rsidRPr="00637576" w:rsidRDefault="000C7D71" w:rsidP="00637576">
      <w:pPr>
        <w:spacing w:before="120" w:after="120"/>
        <w:jc w:val="both"/>
        <w:rPr>
          <w:color w:val="3A7C22" w:themeColor="accent6" w:themeShade="BF"/>
        </w:rPr>
      </w:pPr>
      <w:r w:rsidRPr="00637576">
        <w:rPr>
          <w:color w:val="3A7C22" w:themeColor="accent6" w:themeShade="BF"/>
        </w:rPr>
        <w:t>Użyte w Ordynacji Wyborczej do Młodzieżowej Rady Gminy Raszyn wyrazy</w:t>
      </w:r>
      <w:r w:rsidR="00A70E00" w:rsidRPr="00637576">
        <w:rPr>
          <w:color w:val="3A7C22" w:themeColor="accent6" w:themeShade="BF"/>
        </w:rPr>
        <w:t xml:space="preserve"> „</w:t>
      </w:r>
      <w:r w:rsidR="00A70E00" w:rsidRPr="00637576">
        <w:rPr>
          <w:i/>
          <w:iCs/>
          <w:color w:val="3A7C22" w:themeColor="accent6" w:themeShade="BF"/>
        </w:rPr>
        <w:t>Szkolna Komisja Wyborcza</w:t>
      </w:r>
      <w:r w:rsidR="00A70E00" w:rsidRPr="00637576">
        <w:rPr>
          <w:color w:val="3A7C22" w:themeColor="accent6" w:themeShade="BF"/>
        </w:rPr>
        <w:t xml:space="preserve">” zastępuje się </w:t>
      </w:r>
      <w:r w:rsidRPr="00637576">
        <w:rPr>
          <w:color w:val="3A7C22" w:themeColor="accent6" w:themeShade="BF"/>
        </w:rPr>
        <w:t>w odpowiednim przypadku wyrazami</w:t>
      </w:r>
      <w:r w:rsidR="00A70E00" w:rsidRPr="00637576">
        <w:rPr>
          <w:color w:val="3A7C22" w:themeColor="accent6" w:themeShade="BF"/>
        </w:rPr>
        <w:t xml:space="preserve"> „</w:t>
      </w:r>
      <w:r w:rsidR="00A70E00" w:rsidRPr="00637576">
        <w:rPr>
          <w:b/>
          <w:bCs/>
          <w:i/>
          <w:iCs/>
          <w:color w:val="3A7C22" w:themeColor="accent6" w:themeShade="BF"/>
        </w:rPr>
        <w:t>Okręgowa Komisja Wyborcza</w:t>
      </w:r>
      <w:r w:rsidR="00A70E00" w:rsidRPr="00637576">
        <w:rPr>
          <w:color w:val="3A7C22" w:themeColor="accent6" w:themeShade="BF"/>
        </w:rPr>
        <w:t>”</w:t>
      </w:r>
    </w:p>
    <w:p w14:paraId="2ACC07A8" w14:textId="73934F61" w:rsidR="00A70E00" w:rsidRDefault="00A70E00" w:rsidP="00A70E00">
      <w:pPr>
        <w:spacing w:before="120" w:after="120"/>
      </w:pPr>
      <w:r>
        <w:t xml:space="preserve">§ 3, </w:t>
      </w:r>
      <w:r w:rsidR="00637576">
        <w:t>ust.</w:t>
      </w:r>
      <w:r>
        <w:t xml:space="preserve"> 2 otrzymuje brzmienie:</w:t>
      </w:r>
    </w:p>
    <w:p w14:paraId="704E8B46" w14:textId="1939B5AF" w:rsidR="00A70E00" w:rsidRPr="00637576" w:rsidRDefault="000F5FBF" w:rsidP="00A70E00">
      <w:pPr>
        <w:jc w:val="both"/>
        <w:rPr>
          <w:b/>
          <w:bCs/>
          <w:i/>
          <w:iCs/>
        </w:rPr>
      </w:pPr>
      <w:r w:rsidRPr="000F5FBF">
        <w:rPr>
          <w:i/>
          <w:iCs/>
        </w:rPr>
        <w:t>„</w:t>
      </w:r>
      <w:r w:rsidR="00A70E00" w:rsidRPr="00637576">
        <w:rPr>
          <w:b/>
          <w:bCs/>
          <w:i/>
          <w:iCs/>
        </w:rPr>
        <w:t>O swej decyzji Gminna Komisja Wyborcza powiadamia w terminie do 7 dni od podjęcia decyzji w drodze ogłoszenia oraz poprzez publikację na stronie Urzędu Gminy Raszyn.</w:t>
      </w:r>
      <w:r w:rsidRPr="000F5FBF">
        <w:rPr>
          <w:i/>
          <w:iCs/>
        </w:rPr>
        <w:t>”</w:t>
      </w:r>
    </w:p>
    <w:p w14:paraId="1041F511" w14:textId="767C1C8F" w:rsidR="00A70E00" w:rsidRDefault="00A70E00" w:rsidP="00A70E00">
      <w:pPr>
        <w:spacing w:before="120" w:after="120"/>
      </w:pPr>
      <w:r>
        <w:t xml:space="preserve">§ 4, </w:t>
      </w:r>
      <w:r w:rsidR="00637576">
        <w:t>ust.</w:t>
      </w:r>
      <w:r>
        <w:t xml:space="preserve"> 1 otrzymuje brzmienie:</w:t>
      </w:r>
    </w:p>
    <w:p w14:paraId="7AE5FF56" w14:textId="7926E156" w:rsidR="004D069C" w:rsidRPr="002C46F1" w:rsidRDefault="000F5FBF" w:rsidP="004D069C">
      <w:pPr>
        <w:pStyle w:val="Akapitzlist"/>
        <w:numPr>
          <w:ilvl w:val="0"/>
          <w:numId w:val="2"/>
        </w:numPr>
        <w:ind w:left="641" w:hanging="284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„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Gmina Raszyn dzieli się na </w:t>
      </w:r>
      <w:r w:rsidR="00637576" w:rsidRPr="002C46F1">
        <w:rPr>
          <w:b/>
          <w:bCs/>
          <w:i/>
          <w:iCs/>
          <w:color w:val="3A7C22" w:themeColor="accent6" w:themeShade="BF"/>
        </w:rPr>
        <w:t>trzy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 okręgi wyborcze</w:t>
      </w:r>
      <w:r w:rsidR="00637576" w:rsidRPr="002C46F1">
        <w:rPr>
          <w:b/>
          <w:bCs/>
          <w:i/>
          <w:iCs/>
          <w:color w:val="3A7C22" w:themeColor="accent6" w:themeShade="BF"/>
        </w:rPr>
        <w:t xml:space="preserve"> odpowiadające obwodowi</w:t>
      </w:r>
      <w:r w:rsidR="00A70E00" w:rsidRPr="002C46F1">
        <w:rPr>
          <w:b/>
          <w:bCs/>
          <w:i/>
          <w:iCs/>
          <w:color w:val="3A7C22" w:themeColor="accent6" w:themeShade="BF"/>
        </w:rPr>
        <w:t>:</w:t>
      </w:r>
    </w:p>
    <w:p w14:paraId="29724D28" w14:textId="565C5D7D" w:rsidR="004D069C" w:rsidRPr="002C46F1" w:rsidRDefault="00A70E00" w:rsidP="004D069C">
      <w:pPr>
        <w:pStyle w:val="Akapitzlist"/>
        <w:numPr>
          <w:ilvl w:val="1"/>
          <w:numId w:val="2"/>
        </w:numPr>
        <w:ind w:left="1151" w:hanging="357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Nr 1 – Szkoły Podstawowej im. Cypriana Godebskiego w Raszynie;</w:t>
      </w:r>
    </w:p>
    <w:p w14:paraId="0A56EEA8" w14:textId="4CC66D9D" w:rsidR="004D069C" w:rsidRPr="002C46F1" w:rsidRDefault="00A70E00" w:rsidP="004D069C">
      <w:pPr>
        <w:pStyle w:val="Akapitzlist"/>
        <w:numPr>
          <w:ilvl w:val="1"/>
          <w:numId w:val="2"/>
        </w:numPr>
        <w:ind w:left="1151" w:hanging="357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Nr 2 –</w:t>
      </w:r>
      <w:r w:rsidR="00637576" w:rsidRPr="002C46F1">
        <w:rPr>
          <w:b/>
          <w:bCs/>
          <w:i/>
          <w:iCs/>
          <w:color w:val="3A7C22" w:themeColor="accent6" w:themeShade="BF"/>
        </w:rPr>
        <w:t xml:space="preserve"> </w:t>
      </w:r>
      <w:r w:rsidRPr="002C46F1">
        <w:rPr>
          <w:b/>
          <w:bCs/>
          <w:i/>
          <w:iCs/>
          <w:color w:val="3A7C22" w:themeColor="accent6" w:themeShade="BF"/>
        </w:rPr>
        <w:t>Szkoły Podstawowej im. Ks. Józefa Poniatowskiego w Ładach;</w:t>
      </w:r>
    </w:p>
    <w:p w14:paraId="7D3DF357" w14:textId="4B4537DE" w:rsidR="004D069C" w:rsidRPr="002C46F1" w:rsidRDefault="00A70E00" w:rsidP="004D069C">
      <w:pPr>
        <w:pStyle w:val="Akapitzlist"/>
        <w:numPr>
          <w:ilvl w:val="1"/>
          <w:numId w:val="2"/>
        </w:numPr>
        <w:ind w:left="1151" w:hanging="357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Nr 3 – Szkoły Podstawowej im. Włodzimierza Potockiego w Sękocinie.</w:t>
      </w:r>
      <w:r w:rsidR="000F5FBF" w:rsidRPr="002C46F1">
        <w:rPr>
          <w:b/>
          <w:bCs/>
          <w:i/>
          <w:iCs/>
          <w:color w:val="3A7C22" w:themeColor="accent6" w:themeShade="BF"/>
        </w:rPr>
        <w:t>”</w:t>
      </w:r>
    </w:p>
    <w:p w14:paraId="2795742C" w14:textId="1A169539" w:rsidR="00A70E00" w:rsidRDefault="00A70E00" w:rsidP="004D069C">
      <w:pPr>
        <w:spacing w:before="120" w:after="120"/>
      </w:pPr>
      <w:r>
        <w:lastRenderedPageBreak/>
        <w:t>§ 6. Otrzymuje brzmienie:</w:t>
      </w:r>
    </w:p>
    <w:p w14:paraId="0E2E7E26" w14:textId="1E586DE8" w:rsidR="004D069C" w:rsidRPr="002C46F1" w:rsidRDefault="000F5FBF" w:rsidP="00AB6950">
      <w:pPr>
        <w:pStyle w:val="Akapitzlist"/>
        <w:numPr>
          <w:ilvl w:val="0"/>
          <w:numId w:val="4"/>
        </w:numPr>
        <w:ind w:left="641" w:hanging="284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„</w:t>
      </w:r>
      <w:r w:rsidR="00A70E00" w:rsidRPr="002C46F1">
        <w:rPr>
          <w:b/>
          <w:bCs/>
          <w:i/>
          <w:iCs/>
          <w:color w:val="3A7C22" w:themeColor="accent6" w:themeShade="BF"/>
        </w:rPr>
        <w:t>W poszczególnych okręgach wyborczych wybiera się:</w:t>
      </w:r>
    </w:p>
    <w:p w14:paraId="672E4759" w14:textId="1720B575" w:rsidR="000F5FBF" w:rsidRPr="002C46F1" w:rsidRDefault="00A70E00" w:rsidP="00365DC6">
      <w:pPr>
        <w:pStyle w:val="Akapitzlist"/>
        <w:numPr>
          <w:ilvl w:val="1"/>
          <w:numId w:val="4"/>
        </w:numPr>
        <w:ind w:left="1151" w:hanging="357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w okręgu nr 1</w:t>
      </w:r>
      <w:r w:rsidR="000F5FBF" w:rsidRPr="002C46F1">
        <w:rPr>
          <w:b/>
          <w:bCs/>
          <w:i/>
          <w:iCs/>
          <w:color w:val="3A7C22" w:themeColor="accent6" w:themeShade="BF"/>
        </w:rPr>
        <w:t>:</w:t>
      </w:r>
    </w:p>
    <w:p w14:paraId="53D5D0DD" w14:textId="2E7F5D62" w:rsidR="004D069C" w:rsidRPr="002C46F1" w:rsidRDefault="00A70E00" w:rsidP="000F5FBF">
      <w:pPr>
        <w:pStyle w:val="Akapitzlist"/>
        <w:numPr>
          <w:ilvl w:val="2"/>
          <w:numId w:val="4"/>
        </w:numPr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 xml:space="preserve"> </w:t>
      </w:r>
      <w:r w:rsidR="000F5FBF" w:rsidRPr="002C46F1">
        <w:rPr>
          <w:b/>
          <w:bCs/>
          <w:i/>
          <w:iCs/>
          <w:color w:val="3A7C22" w:themeColor="accent6" w:themeShade="BF"/>
        </w:rPr>
        <w:t>5</w:t>
      </w:r>
      <w:r w:rsidRPr="002C46F1">
        <w:rPr>
          <w:b/>
          <w:bCs/>
          <w:i/>
          <w:iCs/>
          <w:color w:val="3A7C22" w:themeColor="accent6" w:themeShade="BF"/>
        </w:rPr>
        <w:t xml:space="preserve"> radnych juniorów</w:t>
      </w:r>
      <w:r w:rsidR="000F5FBF" w:rsidRPr="002C46F1">
        <w:rPr>
          <w:b/>
          <w:bCs/>
          <w:i/>
          <w:iCs/>
          <w:color w:val="3A7C22" w:themeColor="accent6" w:themeShade="BF"/>
        </w:rPr>
        <w:t xml:space="preserve"> w wieku 13 – 14 lat</w:t>
      </w:r>
    </w:p>
    <w:p w14:paraId="0322576B" w14:textId="5ACA1F54" w:rsidR="000F5FBF" w:rsidRPr="002C46F1" w:rsidRDefault="000F5FBF" w:rsidP="000F5FBF">
      <w:pPr>
        <w:pStyle w:val="Akapitzlist"/>
        <w:numPr>
          <w:ilvl w:val="2"/>
          <w:numId w:val="4"/>
        </w:numPr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4 radnych juniorów w wieku 15 – 18 lat</w:t>
      </w:r>
    </w:p>
    <w:p w14:paraId="4A499A0E" w14:textId="77777777" w:rsidR="000F5FBF" w:rsidRPr="002C46F1" w:rsidRDefault="00A70E00" w:rsidP="00214842">
      <w:pPr>
        <w:pStyle w:val="Akapitzlist"/>
        <w:numPr>
          <w:ilvl w:val="1"/>
          <w:numId w:val="4"/>
        </w:numPr>
        <w:ind w:left="1151" w:hanging="357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w okręgu nr 2</w:t>
      </w:r>
      <w:r w:rsidR="000F5FBF" w:rsidRPr="002C46F1">
        <w:rPr>
          <w:b/>
          <w:bCs/>
          <w:i/>
          <w:iCs/>
          <w:color w:val="3A7C22" w:themeColor="accent6" w:themeShade="BF"/>
        </w:rPr>
        <w:t>:</w:t>
      </w:r>
    </w:p>
    <w:p w14:paraId="5C857369" w14:textId="699A93EC" w:rsidR="004D069C" w:rsidRPr="002C46F1" w:rsidRDefault="000F5FBF" w:rsidP="000F5FBF">
      <w:pPr>
        <w:pStyle w:val="Akapitzlist"/>
        <w:numPr>
          <w:ilvl w:val="2"/>
          <w:numId w:val="4"/>
        </w:numPr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4 radnych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 juniorów</w:t>
      </w:r>
      <w:r w:rsidRPr="002C46F1">
        <w:rPr>
          <w:b/>
          <w:bCs/>
          <w:i/>
          <w:iCs/>
          <w:color w:val="3A7C22" w:themeColor="accent6" w:themeShade="BF"/>
        </w:rPr>
        <w:t xml:space="preserve"> w wieku 13 – 14 lat</w:t>
      </w:r>
    </w:p>
    <w:p w14:paraId="109F868A" w14:textId="5A3E9D54" w:rsidR="000F5FBF" w:rsidRPr="002C46F1" w:rsidRDefault="000F5FBF" w:rsidP="000F5FBF">
      <w:pPr>
        <w:pStyle w:val="Akapitzlist"/>
        <w:numPr>
          <w:ilvl w:val="2"/>
          <w:numId w:val="4"/>
        </w:numPr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3 radnych juniorów w wieku 15 – 18 lat</w:t>
      </w:r>
    </w:p>
    <w:p w14:paraId="5EB58414" w14:textId="77777777" w:rsidR="000F5FBF" w:rsidRPr="002C46F1" w:rsidRDefault="00A70E00" w:rsidP="000F5FBF">
      <w:pPr>
        <w:pStyle w:val="Akapitzlist"/>
        <w:numPr>
          <w:ilvl w:val="1"/>
          <w:numId w:val="4"/>
        </w:numPr>
        <w:ind w:left="1151" w:hanging="357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w okręgu nr 3</w:t>
      </w:r>
      <w:r w:rsidR="000F5FBF" w:rsidRPr="002C46F1">
        <w:rPr>
          <w:b/>
          <w:bCs/>
          <w:i/>
          <w:iCs/>
          <w:color w:val="3A7C22" w:themeColor="accent6" w:themeShade="BF"/>
        </w:rPr>
        <w:t>:</w:t>
      </w:r>
    </w:p>
    <w:p w14:paraId="464E8797" w14:textId="148339D2" w:rsidR="004D069C" w:rsidRPr="002C46F1" w:rsidRDefault="000F5FBF" w:rsidP="000F5FBF">
      <w:pPr>
        <w:pStyle w:val="Akapitzlist"/>
        <w:numPr>
          <w:ilvl w:val="2"/>
          <w:numId w:val="4"/>
        </w:numPr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3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 radnych juniorów</w:t>
      </w:r>
      <w:r w:rsidRPr="002C46F1">
        <w:rPr>
          <w:b/>
          <w:bCs/>
          <w:i/>
          <w:iCs/>
          <w:color w:val="3A7C22" w:themeColor="accent6" w:themeShade="BF"/>
        </w:rPr>
        <w:t xml:space="preserve"> w wieku 13 – 14 lat</w:t>
      </w:r>
    </w:p>
    <w:p w14:paraId="30DAFAE0" w14:textId="6E21E3E8" w:rsidR="00AB6950" w:rsidRPr="002C46F1" w:rsidRDefault="000F5FBF" w:rsidP="000F5FBF">
      <w:pPr>
        <w:pStyle w:val="Akapitzlist"/>
        <w:numPr>
          <w:ilvl w:val="2"/>
          <w:numId w:val="4"/>
        </w:numPr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2 radnych juniorów w wieku 15 – 18 lat</w:t>
      </w:r>
    </w:p>
    <w:p w14:paraId="246572A0" w14:textId="3FD75F47" w:rsidR="00A70E00" w:rsidRPr="002C46F1" w:rsidRDefault="00A70E00" w:rsidP="00AB6950">
      <w:pPr>
        <w:pStyle w:val="Akapitzlist"/>
        <w:numPr>
          <w:ilvl w:val="0"/>
          <w:numId w:val="4"/>
        </w:numPr>
        <w:ind w:left="641" w:hanging="284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Głos można oddać wyłącznie na kandydata ze swojego okręgu</w:t>
      </w:r>
      <w:r w:rsidR="001F171B" w:rsidRPr="002C46F1">
        <w:rPr>
          <w:b/>
          <w:bCs/>
          <w:i/>
          <w:iCs/>
          <w:color w:val="3A7C22" w:themeColor="accent6" w:themeShade="BF"/>
        </w:rPr>
        <w:t xml:space="preserve"> wyborczego</w:t>
      </w:r>
      <w:r w:rsidRPr="002C46F1">
        <w:rPr>
          <w:b/>
          <w:bCs/>
          <w:i/>
          <w:iCs/>
          <w:color w:val="3A7C22" w:themeColor="accent6" w:themeShade="BF"/>
        </w:rPr>
        <w:t>.</w:t>
      </w:r>
      <w:r w:rsidR="002C46F1" w:rsidRPr="002C46F1">
        <w:rPr>
          <w:b/>
          <w:bCs/>
          <w:i/>
          <w:iCs/>
          <w:color w:val="3A7C22" w:themeColor="accent6" w:themeShade="BF"/>
        </w:rPr>
        <w:t>”</w:t>
      </w:r>
    </w:p>
    <w:p w14:paraId="62EB2490" w14:textId="62166AF7" w:rsidR="00A70E00" w:rsidRDefault="00A70E00" w:rsidP="00C43A66">
      <w:pPr>
        <w:spacing w:before="120" w:after="120"/>
      </w:pPr>
      <w:r>
        <w:t>§ 7 otrzymuje brzmienie:</w:t>
      </w:r>
    </w:p>
    <w:p w14:paraId="71E68A3E" w14:textId="7864FEB0" w:rsidR="00A70E00" w:rsidRPr="00C43A66" w:rsidRDefault="00951B24" w:rsidP="00C43A66">
      <w:pPr>
        <w:jc w:val="both"/>
        <w:rPr>
          <w:i/>
          <w:iCs/>
        </w:rPr>
      </w:pPr>
      <w:r>
        <w:rPr>
          <w:i/>
          <w:iCs/>
        </w:rPr>
        <w:t>„</w:t>
      </w:r>
      <w:r w:rsidR="00A70E00" w:rsidRPr="002C46F1">
        <w:rPr>
          <w:b/>
          <w:bCs/>
          <w:i/>
          <w:iCs/>
        </w:rPr>
        <w:t>Kandydatem na członka Rady, zwanym dalej kandydatem, może być mieszkaniec gminy Raszyn</w:t>
      </w:r>
      <w:r w:rsidR="00A70E00" w:rsidRPr="002C46F1">
        <w:rPr>
          <w:b/>
          <w:bCs/>
          <w:i/>
          <w:iCs/>
          <w:color w:val="0070C0"/>
        </w:rPr>
        <w:t>, któr</w:t>
      </w:r>
      <w:r w:rsidR="00203FEC" w:rsidRPr="002C46F1">
        <w:rPr>
          <w:b/>
          <w:bCs/>
          <w:i/>
          <w:iCs/>
          <w:color w:val="0070C0"/>
        </w:rPr>
        <w:t>y</w:t>
      </w:r>
      <w:r w:rsidR="00A70E00" w:rsidRPr="002C46F1">
        <w:rPr>
          <w:b/>
          <w:bCs/>
          <w:i/>
          <w:iCs/>
          <w:color w:val="0070C0"/>
        </w:rPr>
        <w:t xml:space="preserve"> w ostatnim dniu </w:t>
      </w:r>
      <w:r w:rsidR="00203FEC" w:rsidRPr="002C46F1">
        <w:rPr>
          <w:b/>
          <w:bCs/>
          <w:i/>
          <w:iCs/>
          <w:color w:val="0070C0"/>
        </w:rPr>
        <w:t>wyborów</w:t>
      </w:r>
      <w:r w:rsidR="00A70E00" w:rsidRPr="002C46F1">
        <w:rPr>
          <w:b/>
          <w:bCs/>
          <w:i/>
          <w:iCs/>
          <w:color w:val="0070C0"/>
        </w:rPr>
        <w:t xml:space="preserve"> </w:t>
      </w:r>
      <w:r w:rsidR="00A70E00" w:rsidRPr="002C46F1">
        <w:rPr>
          <w:b/>
          <w:bCs/>
          <w:i/>
          <w:iCs/>
        </w:rPr>
        <w:t>ma ukończone 13 lat i nie ukończył 18 roku życia.</w:t>
      </w:r>
      <w:r>
        <w:rPr>
          <w:i/>
          <w:iCs/>
        </w:rPr>
        <w:t>”</w:t>
      </w:r>
    </w:p>
    <w:p w14:paraId="345255E0" w14:textId="3039513C" w:rsidR="00A70E00" w:rsidRDefault="00A70E00" w:rsidP="00D43871">
      <w:pPr>
        <w:spacing w:before="120" w:after="120"/>
      </w:pPr>
      <w:r>
        <w:t xml:space="preserve">§ 8, </w:t>
      </w:r>
      <w:r w:rsidR="00951B24">
        <w:t>ust</w:t>
      </w:r>
      <w:r>
        <w:t>. 4 otrzymuje brzmienie:</w:t>
      </w:r>
    </w:p>
    <w:p w14:paraId="55B534D6" w14:textId="7FEF5B1B" w:rsidR="00A70E00" w:rsidRPr="00D43871" w:rsidRDefault="00951B24" w:rsidP="00D43871">
      <w:pPr>
        <w:jc w:val="both"/>
        <w:rPr>
          <w:i/>
          <w:iCs/>
        </w:rPr>
      </w:pPr>
      <w:r>
        <w:rPr>
          <w:i/>
          <w:iCs/>
        </w:rPr>
        <w:t>„</w:t>
      </w:r>
      <w:r w:rsidR="00A70E00" w:rsidRPr="002C46F1">
        <w:rPr>
          <w:b/>
          <w:bCs/>
          <w:i/>
          <w:iCs/>
        </w:rPr>
        <w:t>Formularz zgłoszeniowy kandydata oraz listę, o której mowa w ust. 1 kandydat przekazuje Gminnej Komisji Wyborczej w terminie określonym w kalendarzu czynności wyborczych.</w:t>
      </w:r>
      <w:r>
        <w:rPr>
          <w:i/>
          <w:iCs/>
        </w:rPr>
        <w:t>”</w:t>
      </w:r>
    </w:p>
    <w:p w14:paraId="23B8D401" w14:textId="172A8E70" w:rsidR="00A70E00" w:rsidRDefault="00A70E00" w:rsidP="00D43871">
      <w:pPr>
        <w:spacing w:before="120" w:after="120"/>
      </w:pPr>
      <w:r>
        <w:t xml:space="preserve">§ 8, </w:t>
      </w:r>
      <w:r w:rsidR="00951B24">
        <w:t>ust</w:t>
      </w:r>
      <w:r>
        <w:t>. 5 otrzymuje brzmienie:</w:t>
      </w:r>
    </w:p>
    <w:p w14:paraId="04A9F12D" w14:textId="622B969D" w:rsidR="00A70E00" w:rsidRPr="00D43871" w:rsidRDefault="00951B24" w:rsidP="00D43871">
      <w:pPr>
        <w:jc w:val="both"/>
        <w:rPr>
          <w:i/>
          <w:iCs/>
        </w:rPr>
      </w:pPr>
      <w:r>
        <w:rPr>
          <w:i/>
          <w:iCs/>
        </w:rPr>
        <w:t>„</w:t>
      </w:r>
      <w:r w:rsidR="00A70E00" w:rsidRPr="002C46F1">
        <w:rPr>
          <w:b/>
          <w:bCs/>
          <w:i/>
          <w:iCs/>
        </w:rPr>
        <w:t>Gminna Komisja Wyborcza określa godzinę, do której kandydaci są zobowiązani przekazać listę, o której mowa w ust. 1, o czym informuje w drodze ogłoszenia oraz na stronie internetowej Urzędu Gminy Raszyn.</w:t>
      </w:r>
      <w:r>
        <w:rPr>
          <w:i/>
          <w:iCs/>
        </w:rPr>
        <w:t>”</w:t>
      </w:r>
    </w:p>
    <w:p w14:paraId="415B2D79" w14:textId="096D981C" w:rsidR="00A70E00" w:rsidRDefault="00A70E00" w:rsidP="00D43871">
      <w:pPr>
        <w:spacing w:before="120" w:after="120"/>
      </w:pPr>
      <w:r>
        <w:t>§ 9</w:t>
      </w:r>
      <w:r w:rsidR="00BF6445">
        <w:t xml:space="preserve"> </w:t>
      </w:r>
      <w:r>
        <w:t>otrzymuje brzmienie:</w:t>
      </w:r>
    </w:p>
    <w:p w14:paraId="1D707A91" w14:textId="77777777" w:rsidR="00BF6445" w:rsidRPr="002C46F1" w:rsidRDefault="00951B24" w:rsidP="00D43871">
      <w:pPr>
        <w:pStyle w:val="Akapitzlist"/>
        <w:numPr>
          <w:ilvl w:val="0"/>
          <w:numId w:val="5"/>
        </w:numPr>
        <w:jc w:val="both"/>
        <w:rPr>
          <w:b/>
          <w:bCs/>
          <w:i/>
          <w:iCs/>
          <w:color w:val="3A7C22" w:themeColor="accent6" w:themeShade="BF"/>
        </w:rPr>
      </w:pPr>
      <w:r w:rsidRPr="002C46F1">
        <w:rPr>
          <w:i/>
          <w:iCs/>
          <w:color w:val="3A7C22" w:themeColor="accent6" w:themeShade="BF"/>
        </w:rPr>
        <w:t>„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Na podstawie przekazanych formularzy i list, Gminna Komisja Wyborcza w terminie określonym w kalendarzu czynności wyborczych ustala listy kandydatów w </w:t>
      </w:r>
      <w:r w:rsidRPr="002C46F1">
        <w:rPr>
          <w:b/>
          <w:bCs/>
          <w:i/>
          <w:iCs/>
          <w:color w:val="3A7C22" w:themeColor="accent6" w:themeShade="BF"/>
        </w:rPr>
        <w:t>o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kręgach </w:t>
      </w:r>
      <w:r w:rsidRPr="002C46F1">
        <w:rPr>
          <w:b/>
          <w:bCs/>
          <w:i/>
          <w:iCs/>
          <w:color w:val="3A7C22" w:themeColor="accent6" w:themeShade="BF"/>
        </w:rPr>
        <w:t>w</w:t>
      </w:r>
      <w:r w:rsidR="00A70E00" w:rsidRPr="002C46F1">
        <w:rPr>
          <w:b/>
          <w:bCs/>
          <w:i/>
          <w:iCs/>
          <w:color w:val="3A7C22" w:themeColor="accent6" w:themeShade="BF"/>
        </w:rPr>
        <w:t>yborczych.</w:t>
      </w:r>
      <w:r w:rsidRPr="002C46F1">
        <w:rPr>
          <w:b/>
          <w:bCs/>
          <w:i/>
          <w:iCs/>
          <w:color w:val="3A7C22" w:themeColor="accent6" w:themeShade="BF"/>
        </w:rPr>
        <w:t>”</w:t>
      </w:r>
    </w:p>
    <w:p w14:paraId="43B9A6E9" w14:textId="6E389CEE" w:rsidR="00A70E00" w:rsidRPr="002C46F1" w:rsidRDefault="00BF6445" w:rsidP="00D43871">
      <w:pPr>
        <w:pStyle w:val="Akapitzlist"/>
        <w:numPr>
          <w:ilvl w:val="0"/>
          <w:numId w:val="5"/>
        </w:numPr>
        <w:jc w:val="both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„</w:t>
      </w:r>
      <w:r w:rsidR="00A70E00" w:rsidRPr="002C46F1">
        <w:rPr>
          <w:b/>
          <w:bCs/>
          <w:i/>
          <w:iCs/>
          <w:color w:val="3A7C22" w:themeColor="accent6" w:themeShade="BF"/>
        </w:rPr>
        <w:t>Listę kandydatów Gminna Komisja Wyborcza podaje do publicznej wiadomości w drodze ogłoszenia oraz na stronie internetowej Urzędu Gminy Raszyn w terminie określonym w kalendarzu czynności wyborczych.</w:t>
      </w:r>
      <w:r w:rsidRPr="002C46F1">
        <w:rPr>
          <w:i/>
          <w:iCs/>
          <w:color w:val="3A7C22" w:themeColor="accent6" w:themeShade="BF"/>
        </w:rPr>
        <w:t>”</w:t>
      </w:r>
    </w:p>
    <w:p w14:paraId="44450A17" w14:textId="5EEFBADD" w:rsidR="00A70E00" w:rsidRDefault="00A70E00" w:rsidP="00046E6E">
      <w:pPr>
        <w:spacing w:before="120" w:after="120"/>
        <w:jc w:val="both"/>
      </w:pPr>
      <w:r>
        <w:t xml:space="preserve">W § 10, </w:t>
      </w:r>
      <w:r w:rsidR="00FA5513">
        <w:t>ust</w:t>
      </w:r>
      <w:r>
        <w:t xml:space="preserve">. 1 po </w:t>
      </w:r>
      <w:r w:rsidR="00FA5513">
        <w:t>wyrazach</w:t>
      </w:r>
      <w:r>
        <w:t xml:space="preserve"> „</w:t>
      </w:r>
      <w:r w:rsidRPr="00D43871">
        <w:rPr>
          <w:i/>
          <w:iCs/>
        </w:rPr>
        <w:t>w drodze ogłoszenia</w:t>
      </w:r>
      <w:r>
        <w:t xml:space="preserve">” dopisuje się </w:t>
      </w:r>
      <w:r w:rsidR="00FA5513">
        <w:t xml:space="preserve">wyrazy </w:t>
      </w:r>
      <w:r>
        <w:t>„</w:t>
      </w:r>
      <w:r w:rsidRPr="00FA5513">
        <w:rPr>
          <w:b/>
          <w:bCs/>
          <w:i/>
          <w:iCs/>
        </w:rPr>
        <w:t xml:space="preserve">i na stronie </w:t>
      </w:r>
      <w:r w:rsidR="00046E6E">
        <w:rPr>
          <w:b/>
          <w:bCs/>
          <w:i/>
          <w:iCs/>
        </w:rPr>
        <w:t>i</w:t>
      </w:r>
      <w:r w:rsidRPr="00FA5513">
        <w:rPr>
          <w:b/>
          <w:bCs/>
          <w:i/>
          <w:iCs/>
        </w:rPr>
        <w:t>nternetowej Urzędu Gminy Raszyn</w:t>
      </w:r>
      <w:r>
        <w:t>”</w:t>
      </w:r>
    </w:p>
    <w:p w14:paraId="27A0FF34" w14:textId="57121785" w:rsidR="00A70E00" w:rsidRDefault="00A70E00" w:rsidP="00D43871">
      <w:pPr>
        <w:spacing w:before="120" w:after="120"/>
      </w:pPr>
      <w:r>
        <w:t xml:space="preserve">§ 13, </w:t>
      </w:r>
      <w:r w:rsidR="001B4678">
        <w:t>ust</w:t>
      </w:r>
      <w:r>
        <w:t>. 1 otrzymuje brzmienie:</w:t>
      </w:r>
    </w:p>
    <w:p w14:paraId="3CC86150" w14:textId="060FC511" w:rsidR="00A70E00" w:rsidRPr="002C46F1" w:rsidRDefault="00E66D1B" w:rsidP="00D43871">
      <w:pPr>
        <w:jc w:val="both"/>
        <w:rPr>
          <w:b/>
          <w:bCs/>
          <w:i/>
          <w:iCs/>
          <w:color w:val="3A7C22" w:themeColor="accent6" w:themeShade="BF"/>
        </w:rPr>
      </w:pPr>
      <w:r w:rsidRPr="002C46F1">
        <w:rPr>
          <w:b/>
          <w:bCs/>
          <w:i/>
          <w:iCs/>
          <w:color w:val="3A7C22" w:themeColor="accent6" w:themeShade="BF"/>
        </w:rPr>
        <w:t>„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Uprawnieni do oddania głosu są mieszkańcy gminy Raszyn, którzy w ostatnim dniu </w:t>
      </w:r>
      <w:r w:rsidR="001B4678" w:rsidRPr="002C46F1">
        <w:rPr>
          <w:b/>
          <w:bCs/>
          <w:i/>
          <w:iCs/>
          <w:color w:val="3A7C22" w:themeColor="accent6" w:themeShade="BF"/>
        </w:rPr>
        <w:t>wyborów</w:t>
      </w:r>
      <w:r w:rsidR="00A70E00" w:rsidRPr="002C46F1">
        <w:rPr>
          <w:b/>
          <w:bCs/>
          <w:i/>
          <w:iCs/>
          <w:color w:val="3A7C22" w:themeColor="accent6" w:themeShade="BF"/>
        </w:rPr>
        <w:t xml:space="preserve"> mają ukończone 13 lat i nie ukończyli 18 roku życia.</w:t>
      </w:r>
      <w:r w:rsidRPr="002C46F1">
        <w:rPr>
          <w:i/>
          <w:iCs/>
          <w:color w:val="3A7C22" w:themeColor="accent6" w:themeShade="BF"/>
        </w:rPr>
        <w:t>”</w:t>
      </w:r>
    </w:p>
    <w:p w14:paraId="6E4A109A" w14:textId="7D382D2B" w:rsidR="00A70E00" w:rsidRDefault="00A70E00" w:rsidP="00D43871">
      <w:pPr>
        <w:spacing w:before="120" w:after="120"/>
      </w:pPr>
      <w:r>
        <w:t xml:space="preserve">§ 14, </w:t>
      </w:r>
      <w:r w:rsidR="00E66D1B">
        <w:t>ust</w:t>
      </w:r>
      <w:r>
        <w:t>. 1 otrzymuje brzmienie:</w:t>
      </w:r>
    </w:p>
    <w:p w14:paraId="2A6BDC48" w14:textId="7616385D" w:rsidR="00A70E00" w:rsidRPr="00D43871" w:rsidRDefault="00E66D1B" w:rsidP="00D43871">
      <w:pPr>
        <w:jc w:val="both"/>
        <w:rPr>
          <w:i/>
          <w:iCs/>
        </w:rPr>
      </w:pPr>
      <w:r>
        <w:rPr>
          <w:i/>
          <w:iCs/>
        </w:rPr>
        <w:lastRenderedPageBreak/>
        <w:t>„</w:t>
      </w:r>
      <w:r w:rsidR="00A70E00" w:rsidRPr="002C46F1">
        <w:rPr>
          <w:b/>
          <w:bCs/>
          <w:i/>
          <w:iCs/>
        </w:rPr>
        <w:t>Głosowanie odbywa się bezpośrednio w ustalonym dniu wyborów w specjalnie do tego celu wyznaczonym lokalu wyborczym lub za pośrednictwem systemu informatycznego w terminie ustalonym przez Wójta.</w:t>
      </w:r>
      <w:r w:rsidRPr="002C46F1">
        <w:rPr>
          <w:i/>
          <w:iCs/>
        </w:rPr>
        <w:t>”</w:t>
      </w:r>
    </w:p>
    <w:p w14:paraId="06EE8536" w14:textId="7A114561" w:rsidR="00A70E00" w:rsidRDefault="00A70E00" w:rsidP="00D43871">
      <w:pPr>
        <w:spacing w:before="120" w:after="120"/>
      </w:pPr>
      <w:r>
        <w:t xml:space="preserve">§ 15, w </w:t>
      </w:r>
      <w:r w:rsidR="00E66D1B">
        <w:t>ust</w:t>
      </w:r>
      <w:r>
        <w:t xml:space="preserve">. 2 </w:t>
      </w:r>
      <w:r w:rsidR="00EE5990">
        <w:t>s</w:t>
      </w:r>
      <w:r>
        <w:t xml:space="preserve">kreśla się </w:t>
      </w:r>
      <w:r w:rsidR="00EE5990">
        <w:t>wyrazy</w:t>
      </w:r>
      <w:r>
        <w:t xml:space="preserve"> „</w:t>
      </w:r>
      <w:r w:rsidRPr="00EE5990">
        <w:rPr>
          <w:b/>
          <w:bCs/>
          <w:i/>
          <w:iCs/>
        </w:rPr>
        <w:t>nazwę szkoły</w:t>
      </w:r>
      <w:r>
        <w:t>”</w:t>
      </w:r>
    </w:p>
    <w:p w14:paraId="07790DEF" w14:textId="43DC2A0B" w:rsidR="00A70E00" w:rsidRDefault="00A70E00" w:rsidP="004977BF">
      <w:pPr>
        <w:spacing w:before="120" w:after="120"/>
      </w:pPr>
      <w:r>
        <w:t xml:space="preserve">§ 15, </w:t>
      </w:r>
      <w:r w:rsidR="009633F1">
        <w:t>ust</w:t>
      </w:r>
      <w:r>
        <w:t>. 5 otrzymuje brzmienie:</w:t>
      </w:r>
    </w:p>
    <w:p w14:paraId="4A184ED5" w14:textId="35666EAF" w:rsidR="00A70E00" w:rsidRPr="004977BF" w:rsidRDefault="009633F1" w:rsidP="004977BF">
      <w:pPr>
        <w:jc w:val="both"/>
        <w:rPr>
          <w:i/>
          <w:iCs/>
        </w:rPr>
      </w:pPr>
      <w:r>
        <w:rPr>
          <w:i/>
          <w:iCs/>
        </w:rPr>
        <w:t>„</w:t>
      </w:r>
      <w:r w:rsidR="00A70E00" w:rsidRPr="009633F1">
        <w:rPr>
          <w:b/>
          <w:bCs/>
          <w:i/>
          <w:iCs/>
        </w:rPr>
        <w:t xml:space="preserve">Protokół z wynikami głosowania, karty do głosowania oraz listy z podpisami wyborców, którzy pobrali karty do głosowania </w:t>
      </w:r>
      <w:r w:rsidR="004977BF" w:rsidRPr="009633F1">
        <w:rPr>
          <w:b/>
          <w:bCs/>
          <w:i/>
          <w:iCs/>
        </w:rPr>
        <w:t>Okręgowa</w:t>
      </w:r>
      <w:r w:rsidR="00A70E00" w:rsidRPr="009633F1">
        <w:rPr>
          <w:b/>
          <w:bCs/>
          <w:i/>
          <w:iCs/>
        </w:rPr>
        <w:t xml:space="preserve"> Komisja Wyborcza przekazuje po głosowaniu Gminnej Komisji Wyborczej.</w:t>
      </w:r>
      <w:r>
        <w:rPr>
          <w:i/>
          <w:iCs/>
        </w:rPr>
        <w:t>”</w:t>
      </w:r>
    </w:p>
    <w:p w14:paraId="21952662" w14:textId="0A0B9A0B" w:rsidR="00A70E00" w:rsidRDefault="00A70E00" w:rsidP="004977BF">
      <w:pPr>
        <w:spacing w:before="120" w:after="120"/>
      </w:pPr>
      <w:r>
        <w:t xml:space="preserve">§ 20, </w:t>
      </w:r>
      <w:r w:rsidR="000F5891">
        <w:t>ust</w:t>
      </w:r>
      <w:r>
        <w:t>. 1 otrzymuje brzmienie:</w:t>
      </w:r>
    </w:p>
    <w:p w14:paraId="0692DB0F" w14:textId="1B50732C" w:rsidR="00A70E00" w:rsidRPr="004977BF" w:rsidRDefault="000F5891" w:rsidP="004977BF">
      <w:pPr>
        <w:jc w:val="both"/>
        <w:rPr>
          <w:i/>
          <w:iCs/>
        </w:rPr>
      </w:pPr>
      <w:r>
        <w:rPr>
          <w:i/>
          <w:iCs/>
        </w:rPr>
        <w:t>„</w:t>
      </w:r>
      <w:r w:rsidR="00A70E00" w:rsidRPr="000F5891">
        <w:rPr>
          <w:b/>
          <w:bCs/>
          <w:i/>
          <w:iCs/>
        </w:rPr>
        <w:t xml:space="preserve">Gminna Komisja Wyborcza w terminie do 14 dni po </w:t>
      </w:r>
      <w:r w:rsidRPr="000F5891">
        <w:rPr>
          <w:b/>
          <w:bCs/>
          <w:i/>
          <w:iCs/>
        </w:rPr>
        <w:t xml:space="preserve">zakończeniu </w:t>
      </w:r>
      <w:r w:rsidR="00A70E00" w:rsidRPr="000F5891">
        <w:rPr>
          <w:b/>
          <w:bCs/>
          <w:i/>
          <w:iCs/>
        </w:rPr>
        <w:t>wybor</w:t>
      </w:r>
      <w:r w:rsidRPr="000F5891">
        <w:rPr>
          <w:b/>
          <w:bCs/>
          <w:i/>
          <w:iCs/>
        </w:rPr>
        <w:t>ów</w:t>
      </w:r>
      <w:r w:rsidR="00A70E00" w:rsidRPr="000F5891">
        <w:rPr>
          <w:b/>
          <w:bCs/>
          <w:i/>
          <w:iCs/>
        </w:rPr>
        <w:t>, na podstawie protokołów O</w:t>
      </w:r>
      <w:r w:rsidRPr="000F5891">
        <w:rPr>
          <w:b/>
          <w:bCs/>
          <w:i/>
          <w:iCs/>
        </w:rPr>
        <w:t>kręgowych</w:t>
      </w:r>
      <w:r w:rsidR="00A70E00" w:rsidRPr="000F5891">
        <w:rPr>
          <w:b/>
          <w:bCs/>
          <w:i/>
          <w:iCs/>
        </w:rPr>
        <w:t xml:space="preserve"> Komisji Wyborczych oraz wyników z systemu informatycznego ogłasza końcowe wyniki wyborów.</w:t>
      </w:r>
      <w:r>
        <w:rPr>
          <w:i/>
          <w:iCs/>
        </w:rPr>
        <w:t>”</w:t>
      </w:r>
    </w:p>
    <w:p w14:paraId="074A6DEF" w14:textId="116C6607" w:rsidR="00A748C1" w:rsidRPr="001A5802" w:rsidRDefault="00A748C1" w:rsidP="004977BF">
      <w:pPr>
        <w:spacing w:before="240" w:after="120"/>
        <w:jc w:val="center"/>
      </w:pPr>
      <w:r w:rsidRPr="001A5802">
        <w:t>§</w:t>
      </w:r>
      <w:r w:rsidR="001A5802">
        <w:t>3</w:t>
      </w:r>
      <w:r w:rsidRPr="001A5802">
        <w:t>.</w:t>
      </w:r>
    </w:p>
    <w:p w14:paraId="31B1B677" w14:textId="3916D423" w:rsidR="00A748C1" w:rsidRPr="001A5802" w:rsidRDefault="00A748C1" w:rsidP="001A5802">
      <w:r w:rsidRPr="001A5802">
        <w:t>Wykonanie uchwały powierza się Wójtowi Gminy Raszyn.</w:t>
      </w:r>
    </w:p>
    <w:p w14:paraId="09B1C5E1" w14:textId="4351C514" w:rsidR="00A748C1" w:rsidRPr="001A5802" w:rsidRDefault="00A748C1" w:rsidP="004977BF">
      <w:pPr>
        <w:spacing w:before="240" w:after="120"/>
        <w:jc w:val="center"/>
      </w:pPr>
      <w:r w:rsidRPr="001A5802">
        <w:t>§</w:t>
      </w:r>
      <w:r w:rsidR="001A5802">
        <w:t>4</w:t>
      </w:r>
      <w:r w:rsidRPr="001A5802">
        <w:t>.</w:t>
      </w:r>
    </w:p>
    <w:p w14:paraId="5D320BB7" w14:textId="57873BB6" w:rsidR="009D227B" w:rsidRPr="001A5802" w:rsidRDefault="00A748C1" w:rsidP="004977BF">
      <w:pPr>
        <w:jc w:val="both"/>
      </w:pPr>
      <w:r w:rsidRPr="001A5802">
        <w:t xml:space="preserve">Uchwała podlega publikacji w Dzienniku Urzędowym Województwa Mazowieckiego </w:t>
      </w:r>
      <w:r w:rsidRPr="001A5802">
        <w:br/>
        <w:t>i wchodzi w życie po upływie 14 dni od dnia jej ogłoszenia.</w:t>
      </w:r>
    </w:p>
    <w:p w14:paraId="09610C2E" w14:textId="79DF3A60" w:rsidR="009D227B" w:rsidRPr="001A5802" w:rsidRDefault="009D227B" w:rsidP="004977BF">
      <w:pPr>
        <w:spacing w:before="240" w:after="120"/>
        <w:jc w:val="center"/>
      </w:pPr>
      <w:r w:rsidRPr="001A5802">
        <w:t>UZASADNIENIE</w:t>
      </w:r>
    </w:p>
    <w:p w14:paraId="6A0F8550" w14:textId="2F8F2E77" w:rsidR="009D227B" w:rsidRPr="001A5802" w:rsidRDefault="000B2C7A" w:rsidP="004977BF">
      <w:pPr>
        <w:jc w:val="both"/>
      </w:pPr>
      <w:r w:rsidRPr="001A5802">
        <w:t xml:space="preserve">Rada Gminy Raszyn uchwałą Nr LXIV/561/2022 Rady Gminy Raszyn z dnia 20 października 2022 roku powołała Młodzieżową Radę Gminy Raszyn i nadała jej statut. </w:t>
      </w:r>
      <w:r w:rsidR="004977BF">
        <w:t xml:space="preserve">Zaproponowane zmiany </w:t>
      </w:r>
      <w:r w:rsidR="004977BF" w:rsidRPr="001A5802">
        <w:t xml:space="preserve">statutu wraz z ordynacją wyborczą </w:t>
      </w:r>
      <w:r w:rsidR="004977BF">
        <w:t xml:space="preserve">mają na celu </w:t>
      </w:r>
      <w:r w:rsidRPr="001A5802">
        <w:t>dotarci</w:t>
      </w:r>
      <w:r w:rsidR="004977BF">
        <w:t>e</w:t>
      </w:r>
      <w:r w:rsidRPr="001A5802">
        <w:t xml:space="preserve"> do jak najszerszego grona </w:t>
      </w:r>
      <w:r w:rsidR="004977BF">
        <w:t xml:space="preserve">jej odbiorców, również w wieku 15 – 18 lat, </w:t>
      </w:r>
      <w:r w:rsidRPr="001A5802">
        <w:t xml:space="preserve">podczas przeprowadzania wyborów do Młodzieżowej Rady Gminy Raszyn </w:t>
      </w:r>
      <w:r w:rsidR="004977BF">
        <w:t>oraz umożliwienie przeprowadzenia głosowania w formie zdalnej.</w:t>
      </w:r>
      <w:r w:rsidRPr="001A5802">
        <w:t xml:space="preserve"> </w:t>
      </w:r>
      <w:r w:rsidR="002C46F1">
        <w:t>Stąd proponowany podział mandatów na młodzież w wieku lat 13-14 i 15-18. Ta pierwsza grupa wiekowa, to w zdecydowanej większości uczniowie szkół podstawowych. W sposób naturalny będą oni reprezentować również młodszych kolegów</w:t>
      </w:r>
      <w:r w:rsidR="00EB53F7">
        <w:t xml:space="preserve">. Stad większa liczba mandatów dla tej grupy wiekowej. </w:t>
      </w:r>
    </w:p>
    <w:sectPr w:rsidR="009D227B" w:rsidRPr="001A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1D5A"/>
    <w:multiLevelType w:val="hybridMultilevel"/>
    <w:tmpl w:val="EBB65CC0"/>
    <w:lvl w:ilvl="0" w:tplc="2194A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5F25"/>
    <w:multiLevelType w:val="hybridMultilevel"/>
    <w:tmpl w:val="80FE17F0"/>
    <w:lvl w:ilvl="0" w:tplc="111A5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8E5F0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B91"/>
    <w:multiLevelType w:val="hybridMultilevel"/>
    <w:tmpl w:val="3C76C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9196E"/>
    <w:multiLevelType w:val="hybridMultilevel"/>
    <w:tmpl w:val="B114C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B1542"/>
    <w:multiLevelType w:val="hybridMultilevel"/>
    <w:tmpl w:val="99061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A4"/>
    <w:rsid w:val="00046E6E"/>
    <w:rsid w:val="00054062"/>
    <w:rsid w:val="000B2C7A"/>
    <w:rsid w:val="000C7D71"/>
    <w:rsid w:val="000F5891"/>
    <w:rsid w:val="000F5FBF"/>
    <w:rsid w:val="001A102F"/>
    <w:rsid w:val="001A5802"/>
    <w:rsid w:val="001B4678"/>
    <w:rsid w:val="001F171B"/>
    <w:rsid w:val="00203FEC"/>
    <w:rsid w:val="002743A9"/>
    <w:rsid w:val="002C46F1"/>
    <w:rsid w:val="00414C4D"/>
    <w:rsid w:val="00476DC5"/>
    <w:rsid w:val="004977BF"/>
    <w:rsid w:val="004C595B"/>
    <w:rsid w:val="004D069C"/>
    <w:rsid w:val="00532CE1"/>
    <w:rsid w:val="00637576"/>
    <w:rsid w:val="008B26B7"/>
    <w:rsid w:val="008C6E46"/>
    <w:rsid w:val="00951B24"/>
    <w:rsid w:val="00957909"/>
    <w:rsid w:val="009633F1"/>
    <w:rsid w:val="009D227B"/>
    <w:rsid w:val="00A34E13"/>
    <w:rsid w:val="00A70E00"/>
    <w:rsid w:val="00A748C1"/>
    <w:rsid w:val="00AA69DB"/>
    <w:rsid w:val="00AB3A0C"/>
    <w:rsid w:val="00AB6950"/>
    <w:rsid w:val="00B903CD"/>
    <w:rsid w:val="00B960CC"/>
    <w:rsid w:val="00BF6445"/>
    <w:rsid w:val="00C01896"/>
    <w:rsid w:val="00C43A66"/>
    <w:rsid w:val="00CF3B0D"/>
    <w:rsid w:val="00D43871"/>
    <w:rsid w:val="00E051DA"/>
    <w:rsid w:val="00E46FA4"/>
    <w:rsid w:val="00E66D1B"/>
    <w:rsid w:val="00EB53F7"/>
    <w:rsid w:val="00EB5B40"/>
    <w:rsid w:val="00EE5990"/>
    <w:rsid w:val="00F72FDD"/>
    <w:rsid w:val="00F80213"/>
    <w:rsid w:val="00FA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3573"/>
  <w15:chartTrackingRefBased/>
  <w15:docId w15:val="{18CD081C-909D-4E76-A764-18ADD62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95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F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F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F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F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F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F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F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F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F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F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F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6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6F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6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F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FA4"/>
    <w:rPr>
      <w:b/>
      <w:bCs/>
      <w:smallCaps/>
      <w:color w:val="0F4761" w:themeColor="accent1" w:themeShade="BF"/>
      <w:spacing w:val="5"/>
    </w:rPr>
  </w:style>
  <w:style w:type="character" w:customStyle="1" w:styleId="Nagwek42">
    <w:name w:val="Nagłówek #4 (2)_"/>
    <w:link w:val="Nagwek420"/>
    <w:rsid w:val="0095790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957909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Calibri" w:eastAsia="Calibri" w:hAnsi="Calibri" w:cs="Calibri"/>
      <w:b/>
      <w:bCs/>
      <w:kern w:val="2"/>
      <w:sz w:val="24"/>
      <w:szCs w:val="24"/>
      <w:lang w:val="pl-PL" w:eastAsia="en-US"/>
      <w14:ligatures w14:val="standardContextual"/>
    </w:rPr>
  </w:style>
  <w:style w:type="character" w:customStyle="1" w:styleId="Teksttreci5">
    <w:name w:val="Tekst treści (5)_"/>
    <w:link w:val="Teksttreci50"/>
    <w:rsid w:val="00A748C1"/>
    <w:rPr>
      <w:rFonts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748C1"/>
    <w:pPr>
      <w:widowControl w:val="0"/>
      <w:shd w:val="clear" w:color="auto" w:fill="FFFFFF"/>
      <w:spacing w:after="120" w:line="322" w:lineRule="exact"/>
      <w:ind w:hanging="340"/>
      <w:jc w:val="both"/>
    </w:pPr>
    <w:rPr>
      <w:rFonts w:asciiTheme="minorHAnsi" w:eastAsiaTheme="minorHAnsi" w:hAnsiTheme="minorHAnsi" w:cs="Calibri"/>
      <w:kern w:val="2"/>
      <w:sz w:val="24"/>
      <w:szCs w:val="24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Jarosław Aranowski</cp:lastModifiedBy>
  <cp:revision>21</cp:revision>
  <dcterms:created xsi:type="dcterms:W3CDTF">2025-09-05T08:39:00Z</dcterms:created>
  <dcterms:modified xsi:type="dcterms:W3CDTF">2025-09-06T09:28:00Z</dcterms:modified>
</cp:coreProperties>
</file>