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right"/>
        <w:rPr>
          <w:rStyle w:val="Pogrubienie"/>
          <w:rFonts w:ascii="Lato" w:eastAsia="Arial Unicode MS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Projekt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Lato" w:eastAsia="Arial Unicode MS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Uchwała Nr …../ ......./202</w:t>
      </w:r>
      <w:r>
        <w:rPr>
          <w:rStyle w:val="Pogrubienie"/>
          <w:rFonts w:ascii="Lato" w:eastAsia="Arial Unicode MS" w:hAnsi="Lato" w:cs="Calibri"/>
          <w:sz w:val="22"/>
          <w:szCs w:val="22"/>
        </w:rPr>
        <w:t>5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Rady Gminy Raszyn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z dnia ................ 202</w:t>
      </w:r>
      <w:r>
        <w:rPr>
          <w:rStyle w:val="Pogrubienie"/>
          <w:rFonts w:ascii="Lato" w:eastAsia="Arial Unicode MS" w:hAnsi="Lato" w:cs="Calibri"/>
          <w:sz w:val="22"/>
          <w:szCs w:val="22"/>
        </w:rPr>
        <w:t>5</w:t>
      </w: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 xml:space="preserve"> roku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Lato" w:eastAsia="Arial Unicode MS" w:hAnsi="Lato" w:cs="Calibri"/>
          <w:sz w:val="22"/>
          <w:szCs w:val="22"/>
        </w:rPr>
      </w:pPr>
      <w:r w:rsidRPr="00206129">
        <w:rPr>
          <w:rFonts w:ascii="Lato" w:hAnsi="Lato" w:cs="Calibri"/>
          <w:sz w:val="22"/>
          <w:szCs w:val="22"/>
        </w:rPr>
        <w:t> </w:t>
      </w: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w sprawie </w:t>
      </w:r>
      <w:r>
        <w:rPr>
          <w:rStyle w:val="Pogrubienie"/>
          <w:rFonts w:ascii="Lato" w:eastAsia="Arial Unicode MS" w:hAnsi="Lato" w:cs="Calibri"/>
          <w:sz w:val="22"/>
          <w:szCs w:val="22"/>
        </w:rPr>
        <w:t xml:space="preserve"> zmiany Uchwały Nr XII/80/2024 Rady Gminy Raszyn z dnia 28 listopada 2024 r. w sprawie</w:t>
      </w: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 xml:space="preserve"> „Wieloletniego programu gospodarowania mieszkaniowym</w:t>
      </w:r>
      <w:r w:rsidRPr="00206129">
        <w:rPr>
          <w:rFonts w:ascii="Lato" w:hAnsi="Lato" w:cs="Calibri"/>
          <w:sz w:val="22"/>
          <w:szCs w:val="22"/>
        </w:rPr>
        <w:t xml:space="preserve"> </w:t>
      </w: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 xml:space="preserve">zasobem 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Gminy Raszyn  na lata 2024 – 2028”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rPr>
          <w:rFonts w:ascii="Lato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 </w:t>
      </w:r>
    </w:p>
    <w:p w:rsidR="00C13B94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Style w:val="markedcontent"/>
          <w:rFonts w:ascii="Lato" w:hAnsi="Lato" w:cs="Calibri"/>
          <w:sz w:val="22"/>
          <w:szCs w:val="22"/>
        </w:rPr>
      </w:pPr>
      <w:r w:rsidRPr="00206129">
        <w:rPr>
          <w:rStyle w:val="markedcontent"/>
          <w:rFonts w:ascii="Lato" w:hAnsi="Lato" w:cs="Calibri"/>
          <w:sz w:val="22"/>
          <w:szCs w:val="22"/>
        </w:rPr>
        <w:t>Na podstawie art. 18 ust. 2 pkt 6 ustawy z dnia 8 marca 1990r. o samorządzie gminnym (Dz. U. z 202</w:t>
      </w:r>
      <w:r>
        <w:rPr>
          <w:rStyle w:val="markedcontent"/>
          <w:rFonts w:ascii="Lato" w:hAnsi="Lato" w:cs="Calibri"/>
          <w:sz w:val="22"/>
          <w:szCs w:val="22"/>
        </w:rPr>
        <w:t>5</w:t>
      </w:r>
      <w:r w:rsidRPr="00206129">
        <w:rPr>
          <w:rStyle w:val="markedcontent"/>
          <w:rFonts w:ascii="Lato" w:hAnsi="Lato" w:cs="Calibri"/>
          <w:sz w:val="22"/>
          <w:szCs w:val="22"/>
        </w:rPr>
        <w:t xml:space="preserve"> r. poz. </w:t>
      </w:r>
      <w:r>
        <w:rPr>
          <w:rStyle w:val="markedcontent"/>
          <w:rFonts w:ascii="Lato" w:hAnsi="Lato" w:cs="Calibri"/>
          <w:sz w:val="22"/>
          <w:szCs w:val="22"/>
        </w:rPr>
        <w:t>1153</w:t>
      </w:r>
      <w:r w:rsidRPr="00206129">
        <w:rPr>
          <w:rStyle w:val="markedcontent"/>
          <w:rFonts w:ascii="Lato" w:hAnsi="Lato" w:cs="Calibri"/>
          <w:sz w:val="22"/>
          <w:szCs w:val="22"/>
        </w:rPr>
        <w:t xml:space="preserve"> ze zm.) oraz art. 21 ust. 1 pkt 1 oraz ust. 2 ustawy z dnia 21 czerwca 2001 r. o ochronie praw lokatorów, mieszkaniowym zasobie gminy i o zmianie Kodeksu cywilnego (Dz. U. z 2023 r. poz. 725 ze zm.) Rada Gminy Raszyn uchwala, co następuje: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Style w:val="markedcontent"/>
          <w:rFonts w:ascii="Lato" w:hAnsi="Lato" w:cs="Calibri"/>
          <w:sz w:val="22"/>
          <w:szCs w:val="22"/>
        </w:rPr>
      </w:pP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§ 1.</w:t>
      </w:r>
    </w:p>
    <w:p w:rsidR="00C13B94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Lato" w:eastAsia="Arial Unicode MS" w:hAnsi="Lato" w:cs="Calibri"/>
          <w:b w:val="0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 xml:space="preserve">W załączniku do uchwały Nr </w:t>
      </w:r>
      <w:r w:rsidRPr="004F2C8F">
        <w:rPr>
          <w:rStyle w:val="Pogrubienie"/>
          <w:rFonts w:ascii="Lato" w:eastAsia="Arial Unicode MS" w:hAnsi="Lato" w:cs="Calibri"/>
          <w:sz w:val="22"/>
          <w:szCs w:val="22"/>
        </w:rPr>
        <w:t>XII/80/2024 Rady Gminy Raszyn z dnia 28 listopada 2024 r. w sprawie „Wieloletniego programu gospodarowania mieszkaniowym</w:t>
      </w:r>
      <w:r w:rsidRPr="004F2C8F">
        <w:rPr>
          <w:rFonts w:ascii="Lato" w:hAnsi="Lato" w:cs="Calibri"/>
          <w:b/>
          <w:sz w:val="22"/>
          <w:szCs w:val="22"/>
        </w:rPr>
        <w:t xml:space="preserve"> </w:t>
      </w:r>
      <w:r w:rsidRPr="004F2C8F">
        <w:rPr>
          <w:rStyle w:val="Pogrubienie"/>
          <w:rFonts w:ascii="Lato" w:eastAsia="Arial Unicode MS" w:hAnsi="Lato" w:cs="Calibri"/>
          <w:sz w:val="22"/>
          <w:szCs w:val="22"/>
        </w:rPr>
        <w:t>zasobem</w:t>
      </w:r>
      <w:r>
        <w:rPr>
          <w:rStyle w:val="Pogrubienie"/>
          <w:rFonts w:ascii="Lato" w:eastAsia="Arial Unicode MS" w:hAnsi="Lato" w:cs="Calibri"/>
          <w:sz w:val="22"/>
          <w:szCs w:val="22"/>
        </w:rPr>
        <w:t xml:space="preserve"> </w:t>
      </w:r>
      <w:r w:rsidRPr="004F2C8F">
        <w:rPr>
          <w:rStyle w:val="Pogrubienie"/>
          <w:rFonts w:ascii="Lato" w:eastAsia="Arial Unicode MS" w:hAnsi="Lato" w:cs="Calibri"/>
          <w:sz w:val="22"/>
          <w:szCs w:val="22"/>
        </w:rPr>
        <w:t>Gminy Raszyn  na lata 2024 – 2028”</w:t>
      </w:r>
      <w:r>
        <w:rPr>
          <w:rStyle w:val="Pogrubienie"/>
          <w:rFonts w:ascii="Lato" w:eastAsia="Arial Unicode MS" w:hAnsi="Lato" w:cs="Calibri"/>
          <w:sz w:val="22"/>
          <w:szCs w:val="22"/>
        </w:rPr>
        <w:t xml:space="preserve"> wprowadza się następujące zmiany:</w:t>
      </w:r>
    </w:p>
    <w:p w:rsidR="00C13B94" w:rsidRDefault="00C13B94" w:rsidP="00C13B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Pogrubienie"/>
          <w:rFonts w:ascii="Lato" w:eastAsia="Arial Unicode MS" w:hAnsi="Lato" w:cs="Calibri"/>
          <w:b w:val="0"/>
          <w:sz w:val="22"/>
          <w:szCs w:val="22"/>
        </w:rPr>
      </w:pPr>
      <w:r>
        <w:rPr>
          <w:rStyle w:val="Pogrubienie"/>
          <w:rFonts w:ascii="Lato" w:eastAsia="Arial Unicode MS" w:hAnsi="Lato" w:cs="Calibri"/>
          <w:sz w:val="22"/>
          <w:szCs w:val="22"/>
        </w:rPr>
        <w:t xml:space="preserve">zmienia się </w:t>
      </w:r>
      <w:bookmarkStart w:id="0" w:name="_Hlk210899959"/>
      <w:r w:rsidRPr="00402A80">
        <w:rPr>
          <w:rStyle w:val="Pogrubienie"/>
          <w:rFonts w:ascii="Lato" w:eastAsia="Arial Unicode MS" w:hAnsi="Lato" w:cs="Calibri"/>
          <w:sz w:val="22"/>
          <w:szCs w:val="22"/>
        </w:rPr>
        <w:t xml:space="preserve">§ </w:t>
      </w:r>
      <w:r>
        <w:rPr>
          <w:rStyle w:val="Pogrubienie"/>
          <w:rFonts w:ascii="Lato" w:eastAsia="Arial Unicode MS" w:hAnsi="Lato" w:cs="Calibri"/>
          <w:sz w:val="22"/>
          <w:szCs w:val="22"/>
        </w:rPr>
        <w:t xml:space="preserve">1 </w:t>
      </w:r>
      <w:bookmarkEnd w:id="0"/>
      <w:r>
        <w:rPr>
          <w:rStyle w:val="Pogrubienie"/>
          <w:rFonts w:ascii="Lato" w:eastAsia="Arial Unicode MS" w:hAnsi="Lato" w:cs="Calibri"/>
          <w:sz w:val="22"/>
          <w:szCs w:val="22"/>
        </w:rPr>
        <w:t>akapit 5, który otrzymuje brzmienie:</w:t>
      </w:r>
    </w:p>
    <w:p w:rsidR="00C13B94" w:rsidRPr="002746A3" w:rsidRDefault="00C13B94" w:rsidP="00C13B94">
      <w:pPr>
        <w:pStyle w:val="Akapitzlist"/>
      </w:pPr>
      <w:r>
        <w:t>„</w:t>
      </w:r>
      <w:r w:rsidRPr="002746A3">
        <w:t xml:space="preserve">Z dniem 31 stycznia 2024 r. został oddany do użytkowania nowo wybudowany budynek </w:t>
      </w:r>
      <w:proofErr w:type="spellStart"/>
      <w:r w:rsidRPr="002746A3">
        <w:t>socjalno</w:t>
      </w:r>
      <w:proofErr w:type="spellEnd"/>
      <w:r w:rsidRPr="002746A3">
        <w:t xml:space="preserve"> – komunalny w Podolszynie Nowym przy ul Olszynowej 44 z 30 lokalami.</w:t>
      </w:r>
    </w:p>
    <w:p w:rsidR="00C13B94" w:rsidRPr="00344553" w:rsidRDefault="00C13B94" w:rsidP="00C13B94">
      <w:pPr>
        <w:pStyle w:val="Nagwek6"/>
        <w:ind w:left="720"/>
        <w:rPr>
          <w:rFonts w:ascii="Lato" w:hAnsi="Lato" w:cs="Calibri"/>
          <w:bCs/>
          <w:color w:val="auto"/>
          <w:szCs w:val="22"/>
        </w:rPr>
      </w:pPr>
      <w:r w:rsidRPr="00344553">
        <w:rPr>
          <w:rFonts w:ascii="Lato" w:hAnsi="Lato" w:cs="Calibri"/>
          <w:color w:val="auto"/>
          <w:szCs w:val="22"/>
        </w:rPr>
        <w:t xml:space="preserve">W skład mieszkaniowego zasobu Gminy Raszyn, na dzień </w:t>
      </w:r>
      <w:r>
        <w:rPr>
          <w:rFonts w:ascii="Lato" w:hAnsi="Lato" w:cs="Calibri"/>
          <w:color w:val="auto"/>
          <w:szCs w:val="22"/>
        </w:rPr>
        <w:t>08</w:t>
      </w:r>
      <w:r w:rsidRPr="00344553">
        <w:rPr>
          <w:rFonts w:ascii="Lato" w:hAnsi="Lato" w:cs="Calibri"/>
          <w:color w:val="auto"/>
          <w:szCs w:val="22"/>
        </w:rPr>
        <w:t>.</w:t>
      </w:r>
      <w:r>
        <w:rPr>
          <w:rFonts w:ascii="Lato" w:hAnsi="Lato" w:cs="Calibri"/>
          <w:color w:val="auto"/>
          <w:szCs w:val="22"/>
        </w:rPr>
        <w:t>1</w:t>
      </w:r>
      <w:r w:rsidRPr="00344553">
        <w:rPr>
          <w:rFonts w:ascii="Lato" w:hAnsi="Lato" w:cs="Calibri"/>
          <w:color w:val="auto"/>
          <w:szCs w:val="22"/>
        </w:rPr>
        <w:t>0.202</w:t>
      </w:r>
      <w:r>
        <w:rPr>
          <w:rFonts w:ascii="Lato" w:hAnsi="Lato" w:cs="Calibri"/>
          <w:color w:val="auto"/>
          <w:szCs w:val="22"/>
        </w:rPr>
        <w:t>5</w:t>
      </w:r>
      <w:r w:rsidRPr="00344553">
        <w:rPr>
          <w:rFonts w:ascii="Lato" w:hAnsi="Lato" w:cs="Calibri"/>
          <w:color w:val="auto"/>
          <w:szCs w:val="22"/>
        </w:rPr>
        <w:t xml:space="preserve"> r. wchodzi 9</w:t>
      </w:r>
      <w:r>
        <w:rPr>
          <w:rFonts w:ascii="Lato" w:hAnsi="Lato" w:cs="Calibri"/>
          <w:color w:val="auto"/>
          <w:szCs w:val="22"/>
        </w:rPr>
        <w:t>8</w:t>
      </w:r>
      <w:r w:rsidRPr="00344553">
        <w:rPr>
          <w:rFonts w:ascii="Lato" w:hAnsi="Lato" w:cs="Calibri"/>
          <w:color w:val="auto"/>
          <w:szCs w:val="22"/>
        </w:rPr>
        <w:t xml:space="preserve"> lokali,  o łącznej powierzchni użytkowej 3 5</w:t>
      </w:r>
      <w:r>
        <w:rPr>
          <w:rFonts w:ascii="Lato" w:hAnsi="Lato" w:cs="Calibri"/>
          <w:color w:val="auto"/>
          <w:szCs w:val="22"/>
        </w:rPr>
        <w:t>65</w:t>
      </w:r>
      <w:r w:rsidRPr="00344553">
        <w:rPr>
          <w:rFonts w:ascii="Lato" w:hAnsi="Lato" w:cs="Calibri"/>
          <w:color w:val="auto"/>
          <w:szCs w:val="22"/>
        </w:rPr>
        <w:t>,</w:t>
      </w:r>
      <w:r>
        <w:rPr>
          <w:rFonts w:ascii="Lato" w:hAnsi="Lato" w:cs="Calibri"/>
          <w:color w:val="auto"/>
          <w:szCs w:val="22"/>
        </w:rPr>
        <w:t>09</w:t>
      </w:r>
      <w:r w:rsidRPr="00344553">
        <w:rPr>
          <w:rFonts w:ascii="Lato" w:hAnsi="Lato" w:cs="Calibri"/>
          <w:color w:val="auto"/>
          <w:szCs w:val="22"/>
        </w:rPr>
        <w:t xml:space="preserve"> m</w:t>
      </w:r>
      <w:r w:rsidRPr="00344553">
        <w:rPr>
          <w:rFonts w:ascii="Lato" w:hAnsi="Lato" w:cs="Calibri"/>
          <w:color w:val="auto"/>
          <w:szCs w:val="22"/>
          <w:vertAlign w:val="superscript"/>
        </w:rPr>
        <w:t xml:space="preserve">2 </w:t>
      </w:r>
      <w:r w:rsidRPr="00344553">
        <w:rPr>
          <w:rFonts w:ascii="Lato" w:hAnsi="Lato" w:cs="Calibri"/>
          <w:color w:val="auto"/>
          <w:szCs w:val="22"/>
        </w:rPr>
        <w:t>, z tego:</w:t>
      </w:r>
    </w:p>
    <w:p w:rsidR="00C13B94" w:rsidRPr="00344553" w:rsidRDefault="00C13B94" w:rsidP="00C13B94">
      <w:pPr>
        <w:pStyle w:val="Tekstpodstawowy2"/>
        <w:spacing w:after="0" w:line="276" w:lineRule="auto"/>
        <w:ind w:left="720"/>
        <w:rPr>
          <w:rFonts w:cs="Calibri"/>
          <w:szCs w:val="22"/>
        </w:rPr>
      </w:pPr>
      <w:r w:rsidRPr="00344553">
        <w:rPr>
          <w:rFonts w:cs="Calibri"/>
          <w:szCs w:val="22"/>
        </w:rPr>
        <w:t>1) 9</w:t>
      </w:r>
      <w:r>
        <w:rPr>
          <w:rFonts w:cs="Calibri"/>
          <w:szCs w:val="22"/>
        </w:rPr>
        <w:t>1</w:t>
      </w:r>
      <w:r w:rsidRPr="00344553">
        <w:rPr>
          <w:rFonts w:cs="Calibri"/>
          <w:szCs w:val="22"/>
        </w:rPr>
        <w:t xml:space="preserve"> lokali o łącznej powierzchni użytkowej  3 </w:t>
      </w:r>
      <w:r>
        <w:rPr>
          <w:rFonts w:cs="Calibri"/>
          <w:szCs w:val="22"/>
        </w:rPr>
        <w:t>348</w:t>
      </w:r>
      <w:r w:rsidRPr="00344553">
        <w:rPr>
          <w:rFonts w:cs="Calibri"/>
          <w:szCs w:val="22"/>
        </w:rPr>
        <w:t>,</w:t>
      </w:r>
      <w:r>
        <w:rPr>
          <w:rFonts w:cs="Calibri"/>
          <w:szCs w:val="22"/>
        </w:rPr>
        <w:t>4</w:t>
      </w:r>
      <w:r w:rsidRPr="00344553">
        <w:rPr>
          <w:rFonts w:cs="Calibri"/>
          <w:szCs w:val="22"/>
        </w:rPr>
        <w:t>1 m</w:t>
      </w:r>
      <w:r w:rsidRPr="00344553">
        <w:rPr>
          <w:rFonts w:cs="Calibri"/>
          <w:szCs w:val="22"/>
          <w:vertAlign w:val="superscript"/>
        </w:rPr>
        <w:t>2</w:t>
      </w:r>
      <w:r w:rsidRPr="00344553">
        <w:rPr>
          <w:rFonts w:cs="Calibri"/>
          <w:szCs w:val="22"/>
        </w:rPr>
        <w:t>,  w budynkach będących w całości własnością Gminy Raszyn,</w:t>
      </w:r>
    </w:p>
    <w:p w:rsidR="00C13B94" w:rsidRPr="00344553" w:rsidRDefault="00C13B94" w:rsidP="00C13B94">
      <w:pPr>
        <w:pStyle w:val="Tekstpodstawowy2"/>
        <w:spacing w:after="0" w:line="276" w:lineRule="auto"/>
        <w:ind w:left="720"/>
        <w:rPr>
          <w:rFonts w:cs="Calibri"/>
          <w:szCs w:val="22"/>
        </w:rPr>
      </w:pPr>
      <w:r w:rsidRPr="00344553">
        <w:rPr>
          <w:rFonts w:cs="Calibri"/>
          <w:szCs w:val="22"/>
        </w:rPr>
        <w:t xml:space="preserve">2) </w:t>
      </w:r>
      <w:r>
        <w:rPr>
          <w:rFonts w:cs="Calibri"/>
          <w:szCs w:val="22"/>
        </w:rPr>
        <w:t>7</w:t>
      </w:r>
      <w:r w:rsidRPr="00344553">
        <w:rPr>
          <w:rFonts w:cs="Calibri"/>
          <w:szCs w:val="22"/>
        </w:rPr>
        <w:t xml:space="preserve"> lokali o powierzchni użytkowej </w:t>
      </w:r>
      <w:r>
        <w:rPr>
          <w:rFonts w:cs="Calibri"/>
          <w:szCs w:val="22"/>
        </w:rPr>
        <w:t>216</w:t>
      </w:r>
      <w:r w:rsidRPr="00344553">
        <w:rPr>
          <w:rFonts w:cs="Calibri"/>
          <w:szCs w:val="22"/>
        </w:rPr>
        <w:t>,</w:t>
      </w:r>
      <w:r>
        <w:rPr>
          <w:rFonts w:cs="Calibri"/>
          <w:szCs w:val="22"/>
        </w:rPr>
        <w:t>68</w:t>
      </w:r>
      <w:r w:rsidRPr="00344553">
        <w:rPr>
          <w:rFonts w:cs="Calibri"/>
          <w:szCs w:val="22"/>
        </w:rPr>
        <w:t xml:space="preserve"> m</w:t>
      </w:r>
      <w:r w:rsidRPr="00344553">
        <w:rPr>
          <w:rFonts w:cs="Calibri"/>
          <w:szCs w:val="22"/>
          <w:vertAlign w:val="superscript"/>
        </w:rPr>
        <w:t>2</w:t>
      </w:r>
      <w:r w:rsidRPr="00344553">
        <w:rPr>
          <w:rFonts w:cs="Calibri"/>
          <w:szCs w:val="22"/>
        </w:rPr>
        <w:t xml:space="preserve"> w budynkach wspólnot mieszkaniowych.</w:t>
      </w:r>
    </w:p>
    <w:p w:rsidR="00C13B94" w:rsidRPr="002746A3" w:rsidRDefault="00C13B94" w:rsidP="00C13B94">
      <w:pPr>
        <w:pStyle w:val="Akapitzlist"/>
        <w:rPr>
          <w:b/>
        </w:rPr>
      </w:pPr>
      <w:r w:rsidRPr="002746A3">
        <w:t xml:space="preserve">Wielkość mieszkaniowego zasobu gminy wg stanu na dzień </w:t>
      </w:r>
      <w:r>
        <w:t>08</w:t>
      </w:r>
      <w:r w:rsidRPr="002746A3">
        <w:t>.</w:t>
      </w:r>
      <w:r>
        <w:t>1</w:t>
      </w:r>
      <w:r w:rsidRPr="002746A3">
        <w:t>0.202</w:t>
      </w:r>
      <w:r>
        <w:t>5</w:t>
      </w:r>
      <w:r w:rsidRPr="002746A3">
        <w:t>r. stanowi załącznik nr 1 do programu.</w:t>
      </w:r>
      <w:r>
        <w:t>”</w:t>
      </w:r>
      <w:r w:rsidRPr="002746A3">
        <w:t xml:space="preserve"> </w:t>
      </w:r>
    </w:p>
    <w:p w:rsidR="00C13B94" w:rsidRPr="00361A93" w:rsidRDefault="00C13B94" w:rsidP="00C13B94">
      <w:pPr>
        <w:pStyle w:val="NormalnyWeb"/>
        <w:spacing w:before="0" w:beforeAutospacing="0" w:after="0" w:afterAutospacing="0" w:line="276" w:lineRule="auto"/>
        <w:ind w:left="720"/>
        <w:jc w:val="both"/>
        <w:rPr>
          <w:rStyle w:val="Pogrubienie"/>
          <w:rFonts w:ascii="Lato" w:eastAsia="Arial Unicode MS" w:hAnsi="Lato" w:cs="Calibri"/>
          <w:b w:val="0"/>
          <w:sz w:val="22"/>
          <w:szCs w:val="22"/>
        </w:rPr>
      </w:pPr>
    </w:p>
    <w:p w:rsidR="00C13B94" w:rsidRPr="00361A93" w:rsidRDefault="00C13B94" w:rsidP="00C13B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Pogrubienie"/>
          <w:rFonts w:ascii="Lato" w:hAnsi="Lato" w:cs="Calibri"/>
          <w:b w:val="0"/>
          <w:bCs w:val="0"/>
          <w:sz w:val="22"/>
          <w:szCs w:val="22"/>
        </w:rPr>
      </w:pPr>
      <w:r w:rsidRPr="00361A93">
        <w:rPr>
          <w:rFonts w:ascii="Lato" w:hAnsi="Lato" w:cs="Calibri"/>
          <w:sz w:val="22"/>
          <w:szCs w:val="22"/>
        </w:rPr>
        <w:t>Zmi</w:t>
      </w:r>
      <w:r>
        <w:rPr>
          <w:rFonts w:ascii="Lato" w:hAnsi="Lato" w:cs="Calibri"/>
          <w:sz w:val="22"/>
          <w:szCs w:val="22"/>
        </w:rPr>
        <w:t xml:space="preserve">enia się </w:t>
      </w:r>
      <w:r w:rsidRPr="00402A80">
        <w:rPr>
          <w:rStyle w:val="Pogrubienie"/>
          <w:rFonts w:ascii="Lato" w:eastAsia="Arial Unicode MS" w:hAnsi="Lato" w:cs="Calibri"/>
          <w:sz w:val="22"/>
          <w:szCs w:val="22"/>
        </w:rPr>
        <w:t xml:space="preserve">§ </w:t>
      </w:r>
      <w:r>
        <w:rPr>
          <w:rStyle w:val="Pogrubienie"/>
          <w:rFonts w:ascii="Lato" w:eastAsia="Arial Unicode MS" w:hAnsi="Lato" w:cs="Calibri"/>
          <w:sz w:val="22"/>
          <w:szCs w:val="22"/>
        </w:rPr>
        <w:t>9 ust. 2 poprzez dodanie punktu 5 o treści:</w:t>
      </w:r>
    </w:p>
    <w:p w:rsidR="00C13B94" w:rsidRDefault="00C13B94" w:rsidP="00C13B94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„5) jednym lokalem przy ul. Opackiego 20 w Falentach przez Zarząd Wspólnoty Mieszkaniowej „Dziewiętnastka”.”</w:t>
      </w:r>
    </w:p>
    <w:p w:rsidR="00C13B94" w:rsidRDefault="00C13B94" w:rsidP="00C13B94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Lato" w:hAnsi="Lato" w:cs="Calibri"/>
          <w:sz w:val="22"/>
          <w:szCs w:val="22"/>
        </w:rPr>
      </w:pPr>
    </w:p>
    <w:p w:rsidR="00C13B94" w:rsidRDefault="00C13B94" w:rsidP="00C13B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Pogrubienie"/>
          <w:rFonts w:ascii="Lato" w:eastAsia="Arial Unicode MS" w:hAnsi="Lato" w:cs="Calibri"/>
          <w:b w:val="0"/>
          <w:sz w:val="22"/>
          <w:szCs w:val="22"/>
        </w:rPr>
      </w:pPr>
      <w:r>
        <w:rPr>
          <w:rStyle w:val="Pogrubienie"/>
          <w:rFonts w:ascii="Lato" w:eastAsia="Arial Unicode MS" w:hAnsi="Lato" w:cs="Calibri"/>
          <w:sz w:val="22"/>
          <w:szCs w:val="22"/>
        </w:rPr>
        <w:t xml:space="preserve">Zmienia się treść Załączników nr: 1, 2 i 4 do Programu, które otrzymują brzmienie jak Załączniki nr 1, 2 i 3 do niniejszej Uchwały. 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="Calibri"/>
          <w:sz w:val="22"/>
          <w:szCs w:val="22"/>
        </w:rPr>
      </w:pPr>
    </w:p>
    <w:p w:rsidR="00C13B94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Lato" w:eastAsia="Arial Unicode MS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§ 2.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="Calibri"/>
          <w:sz w:val="22"/>
          <w:szCs w:val="22"/>
        </w:rPr>
      </w:pPr>
      <w:r w:rsidRPr="00206129">
        <w:rPr>
          <w:rFonts w:ascii="Lato" w:hAnsi="Lato" w:cs="Calibri"/>
          <w:sz w:val="22"/>
          <w:szCs w:val="22"/>
        </w:rPr>
        <w:t>Wykonanie uchwały powierza się Wójtowi Gminy Raszyn.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="Calibri"/>
          <w:sz w:val="22"/>
          <w:szCs w:val="22"/>
        </w:rPr>
      </w:pP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Calibri"/>
          <w:sz w:val="22"/>
          <w:szCs w:val="22"/>
        </w:rPr>
      </w:pPr>
      <w:r w:rsidRPr="00206129">
        <w:rPr>
          <w:rStyle w:val="Pogrubienie"/>
          <w:rFonts w:ascii="Lato" w:eastAsia="Arial Unicode MS" w:hAnsi="Lato" w:cs="Calibri"/>
          <w:sz w:val="22"/>
          <w:szCs w:val="22"/>
        </w:rPr>
        <w:t>§ 4.</w:t>
      </w:r>
    </w:p>
    <w:p w:rsidR="00C13B94" w:rsidRPr="00206129" w:rsidRDefault="00C13B94" w:rsidP="00C13B94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="Calibri"/>
          <w:sz w:val="22"/>
          <w:szCs w:val="22"/>
        </w:rPr>
      </w:pPr>
      <w:r w:rsidRPr="00206129">
        <w:rPr>
          <w:rFonts w:ascii="Lato" w:hAnsi="Lato" w:cs="Calibri"/>
          <w:sz w:val="22"/>
          <w:szCs w:val="22"/>
        </w:rPr>
        <w:t>Uchwała wchodzi w życie po upływie 14 dni od dnia jej ogłoszenia w Dzienniku Urzędowym Województwa Mazowieckiego.</w:t>
      </w:r>
    </w:p>
    <w:p w:rsidR="00C13B94" w:rsidRPr="00206129" w:rsidRDefault="00C13B94" w:rsidP="00C13B94">
      <w:pPr>
        <w:spacing w:after="0"/>
        <w:rPr>
          <w:rFonts w:cs="Calibri"/>
          <w:szCs w:val="22"/>
        </w:rPr>
      </w:pPr>
      <w:r w:rsidRPr="00206129">
        <w:rPr>
          <w:rFonts w:cs="Calibri"/>
          <w:szCs w:val="22"/>
        </w:rPr>
        <w:t xml:space="preserve">                                                  </w:t>
      </w:r>
    </w:p>
    <w:p w:rsidR="00C13B94" w:rsidRPr="00206129" w:rsidRDefault="00C13B94" w:rsidP="00C13B94">
      <w:pPr>
        <w:spacing w:after="0"/>
        <w:rPr>
          <w:rFonts w:cs="Calibri"/>
          <w:szCs w:val="22"/>
        </w:rPr>
      </w:pPr>
    </w:p>
    <w:p w:rsidR="00C13B94" w:rsidRPr="00206129" w:rsidRDefault="00C13B94" w:rsidP="00C13B94">
      <w:pPr>
        <w:spacing w:after="0"/>
        <w:rPr>
          <w:rFonts w:cs="Calibri"/>
          <w:szCs w:val="22"/>
        </w:rPr>
      </w:pPr>
    </w:p>
    <w:p w:rsidR="00C13B94" w:rsidRPr="00206129" w:rsidRDefault="00C13B94" w:rsidP="00C13B94">
      <w:pPr>
        <w:spacing w:after="0"/>
        <w:rPr>
          <w:rFonts w:cs="Calibri"/>
          <w:szCs w:val="22"/>
        </w:rPr>
      </w:pPr>
    </w:p>
    <w:p w:rsidR="00C13B94" w:rsidRDefault="00C13B94" w:rsidP="00C13B94">
      <w:pPr>
        <w:spacing w:after="0"/>
        <w:jc w:val="center"/>
        <w:rPr>
          <w:rFonts w:cs="Calibri"/>
          <w:b/>
          <w:szCs w:val="22"/>
        </w:rPr>
      </w:pPr>
      <w:r w:rsidRPr="00206129">
        <w:rPr>
          <w:rFonts w:cs="Calibri"/>
          <w:b/>
          <w:szCs w:val="22"/>
        </w:rPr>
        <w:br w:type="page"/>
      </w:r>
      <w:r w:rsidRPr="00206129">
        <w:rPr>
          <w:rFonts w:cs="Calibri"/>
          <w:b/>
          <w:szCs w:val="22"/>
        </w:rPr>
        <w:lastRenderedPageBreak/>
        <w:t xml:space="preserve">Uzasadnienie </w:t>
      </w:r>
    </w:p>
    <w:p w:rsidR="00C13B94" w:rsidRPr="00206129" w:rsidRDefault="00C13B94" w:rsidP="00C13B94">
      <w:pPr>
        <w:spacing w:after="0"/>
        <w:jc w:val="center"/>
        <w:rPr>
          <w:rFonts w:cs="Calibri"/>
          <w:b/>
          <w:szCs w:val="22"/>
        </w:rPr>
      </w:pPr>
    </w:p>
    <w:p w:rsidR="00C13B94" w:rsidRPr="00206129" w:rsidRDefault="00C13B94" w:rsidP="00C13B94">
      <w:pPr>
        <w:spacing w:after="0"/>
        <w:rPr>
          <w:rStyle w:val="markedcontent"/>
          <w:rFonts w:cs="Calibri"/>
          <w:szCs w:val="22"/>
        </w:rPr>
      </w:pPr>
      <w:r w:rsidRPr="00206129">
        <w:rPr>
          <w:rStyle w:val="markedcontent"/>
          <w:rFonts w:cs="Calibri"/>
          <w:szCs w:val="22"/>
        </w:rPr>
        <w:t>Zgodnie z art. 21 ust. 1 pkt 1 oraz ust. 2 ustawy z dnia 21 czerwca 2001 r. o ochronie</w:t>
      </w:r>
      <w:r w:rsidRPr="00206129">
        <w:rPr>
          <w:rFonts w:cs="Calibri"/>
          <w:szCs w:val="22"/>
        </w:rPr>
        <w:br/>
      </w:r>
      <w:r w:rsidRPr="00206129">
        <w:rPr>
          <w:rStyle w:val="markedcontent"/>
          <w:rFonts w:cs="Calibri"/>
          <w:szCs w:val="22"/>
        </w:rPr>
        <w:t>praw lokatorów, mieszkaniowym zasobie gminy i o zmianie Kodeksu cywilnego (Dz. U. z</w:t>
      </w:r>
      <w:r w:rsidRPr="00206129">
        <w:rPr>
          <w:rFonts w:cs="Calibri"/>
          <w:szCs w:val="22"/>
        </w:rPr>
        <w:br/>
      </w:r>
      <w:r w:rsidRPr="00206129">
        <w:rPr>
          <w:rStyle w:val="markedcontent"/>
          <w:rFonts w:cs="Calibri"/>
          <w:szCs w:val="22"/>
        </w:rPr>
        <w:t>2023 r., poz. 725) organ stanowiący jednostki samorządu terytorialnego, w drodze uchwały</w:t>
      </w:r>
      <w:r w:rsidRPr="00206129">
        <w:rPr>
          <w:rFonts w:cs="Calibri"/>
          <w:szCs w:val="22"/>
        </w:rPr>
        <w:br/>
      </w:r>
      <w:r w:rsidRPr="00206129">
        <w:rPr>
          <w:rStyle w:val="markedcontent"/>
          <w:rFonts w:cs="Calibri"/>
          <w:szCs w:val="22"/>
        </w:rPr>
        <w:t xml:space="preserve">przyjmuje </w:t>
      </w:r>
      <w:r>
        <w:rPr>
          <w:rStyle w:val="markedcontent"/>
          <w:rFonts w:cs="Calibri"/>
          <w:szCs w:val="22"/>
        </w:rPr>
        <w:t xml:space="preserve">zmiany  w </w:t>
      </w:r>
      <w:r w:rsidRPr="00206129">
        <w:rPr>
          <w:rStyle w:val="markedcontent"/>
          <w:rFonts w:cs="Calibri"/>
          <w:szCs w:val="22"/>
        </w:rPr>
        <w:t>Wieloletni</w:t>
      </w:r>
      <w:r>
        <w:rPr>
          <w:rStyle w:val="markedcontent"/>
          <w:rFonts w:cs="Calibri"/>
          <w:szCs w:val="22"/>
        </w:rPr>
        <w:t>m</w:t>
      </w:r>
      <w:r w:rsidRPr="00206129">
        <w:rPr>
          <w:rStyle w:val="markedcontent"/>
          <w:rFonts w:cs="Calibri"/>
          <w:szCs w:val="22"/>
        </w:rPr>
        <w:t xml:space="preserve"> Program</w:t>
      </w:r>
      <w:r>
        <w:rPr>
          <w:rStyle w:val="markedcontent"/>
          <w:rFonts w:cs="Calibri"/>
          <w:szCs w:val="22"/>
        </w:rPr>
        <w:t>ie</w:t>
      </w:r>
      <w:r w:rsidRPr="00206129">
        <w:rPr>
          <w:rStyle w:val="markedcontent"/>
          <w:rFonts w:cs="Calibri"/>
          <w:szCs w:val="22"/>
        </w:rPr>
        <w:t xml:space="preserve"> Gospodarowania Mieszkaniowym Zasobem Gminy</w:t>
      </w:r>
      <w:r>
        <w:rPr>
          <w:rStyle w:val="markedcontent"/>
          <w:rFonts w:cs="Calibri"/>
          <w:szCs w:val="22"/>
        </w:rPr>
        <w:t xml:space="preserve"> na lata 2024 -2028</w:t>
      </w:r>
      <w:r w:rsidRPr="00206129">
        <w:rPr>
          <w:rStyle w:val="markedcontent"/>
          <w:rFonts w:cs="Calibri"/>
          <w:szCs w:val="22"/>
        </w:rPr>
        <w:t xml:space="preserve">. </w:t>
      </w:r>
    </w:p>
    <w:p w:rsidR="00C13B94" w:rsidRPr="00206129" w:rsidRDefault="00C13B94" w:rsidP="00C13B94">
      <w:pPr>
        <w:spacing w:after="0"/>
        <w:ind w:firstLine="708"/>
        <w:rPr>
          <w:rStyle w:val="markedcontent"/>
          <w:rFonts w:cs="Calibri"/>
          <w:szCs w:val="22"/>
        </w:rPr>
      </w:pPr>
      <w:r w:rsidRPr="00206129">
        <w:rPr>
          <w:rFonts w:cs="Calibri"/>
          <w:szCs w:val="22"/>
        </w:rPr>
        <w:t xml:space="preserve">Zmiana Wieloletniego </w:t>
      </w:r>
      <w:r w:rsidRPr="00206129">
        <w:rPr>
          <w:rStyle w:val="markedcontent"/>
          <w:rFonts w:cs="Calibri"/>
          <w:szCs w:val="22"/>
        </w:rPr>
        <w:t>programu gospodarowania mieszkaniowym zasobem Gminy Raszyn w roku 202</w:t>
      </w:r>
      <w:r>
        <w:rPr>
          <w:rStyle w:val="markedcontent"/>
          <w:rFonts w:cs="Calibri"/>
          <w:szCs w:val="22"/>
        </w:rPr>
        <w:t>5</w:t>
      </w:r>
      <w:r w:rsidRPr="00206129">
        <w:rPr>
          <w:rStyle w:val="markedcontent"/>
          <w:rFonts w:cs="Calibri"/>
          <w:szCs w:val="22"/>
        </w:rPr>
        <w:t xml:space="preserve">r. podyktowana jest zmianą wielkości zasobu mieszkaniowego </w:t>
      </w:r>
      <w:r>
        <w:rPr>
          <w:rStyle w:val="markedcontent"/>
          <w:rFonts w:cs="Calibri"/>
          <w:szCs w:val="22"/>
        </w:rPr>
        <w:t>G</w:t>
      </w:r>
      <w:r w:rsidRPr="00206129">
        <w:rPr>
          <w:rStyle w:val="markedcontent"/>
          <w:rFonts w:cs="Calibri"/>
          <w:szCs w:val="22"/>
        </w:rPr>
        <w:t>miny Raszyn.</w:t>
      </w:r>
    </w:p>
    <w:p w:rsidR="00C13B94" w:rsidRDefault="00C13B94" w:rsidP="00C13B94">
      <w:r>
        <w:tab/>
        <w:t xml:space="preserve">Tworzenie warunków do zaspokajania potrzeb </w:t>
      </w:r>
      <w:r w:rsidRPr="00F3608C">
        <w:rPr>
          <w:rStyle w:val="Uwydatnienie"/>
        </w:rPr>
        <w:t>mieszkaniowych</w:t>
      </w:r>
      <w:r>
        <w:t xml:space="preserve"> wspólnoty samorządowej należy do zadań własnych gminy. Gmina, na zasadach i w przypadkach określonych w ustawie, zapewnia lokale w ramach najmu socjalnego i lokale zamienne, a także zaspokaja potrzeby </w:t>
      </w:r>
      <w:r w:rsidRPr="00F3608C">
        <w:rPr>
          <w:rStyle w:val="Uwydatnienie"/>
        </w:rPr>
        <w:t>mieszkaniowe</w:t>
      </w:r>
      <w:r w:rsidRPr="00F3608C">
        <w:rPr>
          <w:i/>
        </w:rPr>
        <w:t xml:space="preserve"> </w:t>
      </w:r>
      <w:r>
        <w:t>gospodarstw domowych o niskich dochodach.</w:t>
      </w:r>
    </w:p>
    <w:p w:rsidR="00C13B94" w:rsidRDefault="00C13B94" w:rsidP="00C13B94">
      <w:pPr>
        <w:rPr>
          <w:szCs w:val="22"/>
        </w:rPr>
      </w:pPr>
      <w:r>
        <w:rPr>
          <w:szCs w:val="22"/>
        </w:rPr>
        <w:tab/>
        <w:t xml:space="preserve">W związku z pozyskaniem lokalu </w:t>
      </w:r>
      <w:r>
        <w:rPr>
          <w:rFonts w:cs="Calibri"/>
          <w:szCs w:val="22"/>
        </w:rPr>
        <w:t>mieszkalnego nr 9, położo</w:t>
      </w:r>
      <w:r w:rsidRPr="00206129">
        <w:rPr>
          <w:rFonts w:cs="Calibri"/>
          <w:szCs w:val="22"/>
        </w:rPr>
        <w:t>n</w:t>
      </w:r>
      <w:r>
        <w:rPr>
          <w:rFonts w:cs="Calibri"/>
          <w:szCs w:val="22"/>
        </w:rPr>
        <w:t>ego</w:t>
      </w:r>
      <w:r w:rsidRPr="00206129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w Falentach przy ul. Opackiego 20, usytuowanego na 2 piętrze (III kondygnacji) budynku mieszkalnego wielorodzinnego</w:t>
      </w:r>
      <w:r>
        <w:rPr>
          <w:szCs w:val="22"/>
        </w:rPr>
        <w:t xml:space="preserve"> na rzecz Gminy Raszyn i w celu przeznaczenia go pod najem w ramach zasobu mieszkaniowego, zasadnym jest uwzględnienie lokalu w </w:t>
      </w:r>
      <w:r w:rsidRPr="004F2C8F">
        <w:rPr>
          <w:rStyle w:val="Pogrubienie"/>
          <w:rFonts w:eastAsia="Arial Unicode MS" w:cs="Calibri"/>
          <w:szCs w:val="22"/>
        </w:rPr>
        <w:t>Wieloletni</w:t>
      </w:r>
      <w:r>
        <w:rPr>
          <w:rStyle w:val="Pogrubienie"/>
          <w:rFonts w:eastAsia="Arial Unicode MS" w:cs="Calibri"/>
          <w:szCs w:val="22"/>
        </w:rPr>
        <w:t>m</w:t>
      </w:r>
      <w:r w:rsidRPr="004F2C8F">
        <w:rPr>
          <w:rStyle w:val="Pogrubienie"/>
          <w:rFonts w:eastAsia="Arial Unicode MS" w:cs="Calibri"/>
          <w:szCs w:val="22"/>
        </w:rPr>
        <w:t xml:space="preserve"> program</w:t>
      </w:r>
      <w:r>
        <w:rPr>
          <w:rStyle w:val="Pogrubienie"/>
          <w:rFonts w:eastAsia="Arial Unicode MS" w:cs="Calibri"/>
          <w:szCs w:val="22"/>
        </w:rPr>
        <w:t>ie</w:t>
      </w:r>
      <w:r w:rsidRPr="004F2C8F">
        <w:rPr>
          <w:rStyle w:val="Pogrubienie"/>
          <w:rFonts w:eastAsia="Arial Unicode MS" w:cs="Calibri"/>
          <w:szCs w:val="22"/>
        </w:rPr>
        <w:t xml:space="preserve"> gospodarowania mieszkaniowym</w:t>
      </w:r>
      <w:r w:rsidRPr="004F2C8F">
        <w:rPr>
          <w:rFonts w:cs="Calibri"/>
          <w:b/>
          <w:szCs w:val="22"/>
        </w:rPr>
        <w:t xml:space="preserve"> </w:t>
      </w:r>
      <w:r w:rsidRPr="004F2C8F">
        <w:rPr>
          <w:rStyle w:val="Pogrubienie"/>
          <w:rFonts w:eastAsia="Arial Unicode MS" w:cs="Calibri"/>
          <w:szCs w:val="22"/>
        </w:rPr>
        <w:t>zasobem</w:t>
      </w:r>
      <w:r>
        <w:rPr>
          <w:rStyle w:val="Pogrubienie"/>
          <w:rFonts w:eastAsia="Arial Unicode MS" w:cs="Calibri"/>
          <w:szCs w:val="22"/>
        </w:rPr>
        <w:t xml:space="preserve"> </w:t>
      </w:r>
      <w:r w:rsidRPr="004F2C8F">
        <w:rPr>
          <w:rStyle w:val="Pogrubienie"/>
          <w:rFonts w:eastAsia="Arial Unicode MS" w:cs="Calibri"/>
          <w:szCs w:val="22"/>
        </w:rPr>
        <w:t>Gminy Raszyn  na lata 2024 – 2028”</w:t>
      </w:r>
      <w:r>
        <w:rPr>
          <w:rStyle w:val="Pogrubienie"/>
          <w:rFonts w:eastAsia="Arial Unicode MS" w:cs="Calibri"/>
          <w:szCs w:val="22"/>
        </w:rPr>
        <w:t xml:space="preserve">. </w:t>
      </w:r>
      <w:r>
        <w:rPr>
          <w:szCs w:val="22"/>
        </w:rPr>
        <w:t xml:space="preserve">Zasób mieszkaniowy Gminy Raszyn ulegnie zwiększeniu się o 1 lokal o powierzchni </w:t>
      </w:r>
      <w:r>
        <w:rPr>
          <w:rFonts w:cs="Calibri"/>
          <w:szCs w:val="22"/>
        </w:rPr>
        <w:t xml:space="preserve">28,97 </w:t>
      </w:r>
      <w:r w:rsidRPr="00344553">
        <w:rPr>
          <w:rFonts w:cs="Calibri"/>
          <w:szCs w:val="22"/>
        </w:rPr>
        <w:t>m</w:t>
      </w:r>
      <w:r w:rsidRPr="00344553">
        <w:rPr>
          <w:rFonts w:cs="Calibri"/>
          <w:szCs w:val="22"/>
          <w:vertAlign w:val="superscript"/>
        </w:rPr>
        <w:t>2</w:t>
      </w:r>
      <w:r>
        <w:rPr>
          <w:szCs w:val="22"/>
        </w:rPr>
        <w:t>.</w:t>
      </w:r>
    </w:p>
    <w:p w:rsidR="00C13B94" w:rsidRPr="00777882" w:rsidRDefault="00C13B94" w:rsidP="00C13B94">
      <w:pPr>
        <w:pStyle w:val="NormalnyWeb"/>
        <w:spacing w:before="0" w:beforeAutospacing="0" w:after="240" w:afterAutospacing="0" w:line="276" w:lineRule="auto"/>
        <w:jc w:val="both"/>
        <w:rPr>
          <w:rFonts w:ascii="Lato" w:hAnsi="Lato" w:cs="Calibri"/>
          <w:b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ab/>
      </w:r>
      <w:r w:rsidRPr="006A0A7A">
        <w:rPr>
          <w:rFonts w:ascii="Lato" w:hAnsi="Lato" w:cstheme="minorHAnsi"/>
          <w:sz w:val="22"/>
          <w:szCs w:val="22"/>
        </w:rPr>
        <w:t>Przedmiotowy</w:t>
      </w:r>
      <w:r>
        <w:rPr>
          <w:rFonts w:ascii="Lato" w:hAnsi="Lato" w:cstheme="minorHAnsi"/>
          <w:b/>
          <w:sz w:val="22"/>
          <w:szCs w:val="22"/>
        </w:rPr>
        <w:t xml:space="preserve"> </w:t>
      </w:r>
      <w:r w:rsidRPr="006A0A7A">
        <w:rPr>
          <w:rFonts w:ascii="Lato" w:hAnsi="Lato" w:cstheme="minorHAnsi"/>
          <w:sz w:val="22"/>
          <w:szCs w:val="22"/>
        </w:rPr>
        <w:t>projekt uchwały</w:t>
      </w:r>
      <w:r>
        <w:rPr>
          <w:rFonts w:ascii="Lato" w:hAnsi="Lato" w:cstheme="minorHAnsi"/>
          <w:b/>
          <w:sz w:val="22"/>
          <w:szCs w:val="22"/>
        </w:rPr>
        <w:t xml:space="preserve"> </w:t>
      </w:r>
      <w:r>
        <w:rPr>
          <w:rFonts w:ascii="Lato" w:hAnsi="Lato" w:cstheme="minorHAnsi"/>
          <w:sz w:val="22"/>
          <w:szCs w:val="22"/>
        </w:rPr>
        <w:t xml:space="preserve">poddany konsultacją społecznym </w:t>
      </w:r>
      <w:r w:rsidRPr="004662AC">
        <w:rPr>
          <w:rFonts w:ascii="Lato" w:hAnsi="Lato" w:cs="Rubik"/>
          <w:bCs/>
          <w:color w:val="000000"/>
          <w:sz w:val="22"/>
          <w:szCs w:val="22"/>
        </w:rPr>
        <w:t>w</w:t>
      </w:r>
      <w:r w:rsidRPr="004662AC">
        <w:rPr>
          <w:rFonts w:ascii="Lato" w:hAnsi="Lato"/>
          <w:sz w:val="22"/>
          <w:szCs w:val="22"/>
        </w:rPr>
        <w:t xml:space="preserve"> dniach od </w:t>
      </w:r>
      <w:r>
        <w:rPr>
          <w:rFonts w:ascii="Lato" w:hAnsi="Lato"/>
          <w:sz w:val="22"/>
          <w:szCs w:val="22"/>
        </w:rPr>
        <w:t>27</w:t>
      </w:r>
      <w:r w:rsidRPr="004662AC">
        <w:rPr>
          <w:rFonts w:ascii="Lato" w:hAnsi="Lato"/>
          <w:sz w:val="22"/>
          <w:szCs w:val="22"/>
        </w:rPr>
        <w:t>.1</w:t>
      </w:r>
      <w:r>
        <w:rPr>
          <w:rFonts w:ascii="Lato" w:hAnsi="Lato"/>
          <w:sz w:val="22"/>
          <w:szCs w:val="22"/>
        </w:rPr>
        <w:t>1</w:t>
      </w:r>
      <w:r w:rsidRPr="004662AC">
        <w:rPr>
          <w:rFonts w:ascii="Lato" w:hAnsi="Lato"/>
          <w:sz w:val="22"/>
          <w:szCs w:val="22"/>
        </w:rPr>
        <w:t>.202</w:t>
      </w:r>
      <w:r>
        <w:rPr>
          <w:rFonts w:ascii="Lato" w:hAnsi="Lato"/>
          <w:sz w:val="22"/>
          <w:szCs w:val="22"/>
        </w:rPr>
        <w:t>5</w:t>
      </w:r>
      <w:r w:rsidRPr="004662AC">
        <w:rPr>
          <w:rFonts w:ascii="Lato" w:hAnsi="Lato"/>
          <w:sz w:val="22"/>
          <w:szCs w:val="22"/>
        </w:rPr>
        <w:t xml:space="preserve"> r. do 0</w:t>
      </w:r>
      <w:r>
        <w:rPr>
          <w:rFonts w:ascii="Lato" w:hAnsi="Lato"/>
          <w:sz w:val="22"/>
          <w:szCs w:val="22"/>
        </w:rPr>
        <w:t>5</w:t>
      </w:r>
      <w:r w:rsidRPr="004662AC">
        <w:rPr>
          <w:rFonts w:ascii="Lato" w:hAnsi="Lato"/>
          <w:sz w:val="22"/>
          <w:szCs w:val="22"/>
        </w:rPr>
        <w:t>.1</w:t>
      </w:r>
      <w:r>
        <w:rPr>
          <w:rFonts w:ascii="Lato" w:hAnsi="Lato"/>
          <w:sz w:val="22"/>
          <w:szCs w:val="22"/>
        </w:rPr>
        <w:t>2</w:t>
      </w:r>
      <w:r w:rsidRPr="004662AC">
        <w:rPr>
          <w:rFonts w:ascii="Lato" w:hAnsi="Lato"/>
          <w:sz w:val="22"/>
          <w:szCs w:val="22"/>
        </w:rPr>
        <w:t>.202</w:t>
      </w:r>
      <w:r>
        <w:rPr>
          <w:rFonts w:ascii="Lato" w:hAnsi="Lato"/>
          <w:sz w:val="22"/>
          <w:szCs w:val="22"/>
        </w:rPr>
        <w:t>5</w:t>
      </w:r>
      <w:r w:rsidRPr="004662AC">
        <w:rPr>
          <w:rFonts w:ascii="Lato" w:hAnsi="Lato"/>
          <w:sz w:val="22"/>
          <w:szCs w:val="22"/>
        </w:rPr>
        <w:t xml:space="preserve"> r. zgodnie </w:t>
      </w:r>
      <w:r>
        <w:rPr>
          <w:rFonts w:ascii="Lato" w:hAnsi="Lato"/>
          <w:sz w:val="22"/>
          <w:szCs w:val="22"/>
        </w:rPr>
        <w:t xml:space="preserve">z </w:t>
      </w:r>
      <w:r w:rsidRPr="004662AC">
        <w:rPr>
          <w:rFonts w:ascii="Lato" w:hAnsi="Lato"/>
          <w:sz w:val="22"/>
          <w:szCs w:val="22"/>
        </w:rPr>
        <w:t xml:space="preserve">Zarządzeniem Nr </w:t>
      </w:r>
      <w:r>
        <w:rPr>
          <w:rFonts w:ascii="Lato" w:hAnsi="Lato"/>
          <w:sz w:val="22"/>
          <w:szCs w:val="22"/>
        </w:rPr>
        <w:t>27</w:t>
      </w:r>
      <w:r w:rsidRPr="004662AC">
        <w:rPr>
          <w:rFonts w:ascii="Lato" w:hAnsi="Lato"/>
          <w:sz w:val="22"/>
          <w:szCs w:val="22"/>
        </w:rPr>
        <w:t>0/202</w:t>
      </w:r>
      <w:r>
        <w:rPr>
          <w:rFonts w:ascii="Lato" w:hAnsi="Lato"/>
          <w:sz w:val="22"/>
          <w:szCs w:val="22"/>
        </w:rPr>
        <w:t>5</w:t>
      </w:r>
      <w:r w:rsidRPr="004662AC">
        <w:rPr>
          <w:rFonts w:ascii="Lato" w:hAnsi="Lato"/>
          <w:sz w:val="22"/>
          <w:szCs w:val="22"/>
        </w:rPr>
        <w:t xml:space="preserve"> Wójta Gminy Raszyn z dnia </w:t>
      </w:r>
      <w:r>
        <w:rPr>
          <w:rFonts w:ascii="Lato" w:hAnsi="Lato"/>
          <w:sz w:val="22"/>
          <w:szCs w:val="22"/>
        </w:rPr>
        <w:t>11</w:t>
      </w:r>
      <w:r w:rsidRPr="004662AC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listopada</w:t>
      </w:r>
      <w:r w:rsidRPr="004662AC">
        <w:rPr>
          <w:rFonts w:ascii="Lato" w:hAnsi="Lato"/>
          <w:sz w:val="22"/>
          <w:szCs w:val="22"/>
        </w:rPr>
        <w:t xml:space="preserve"> 202</w:t>
      </w:r>
      <w:r>
        <w:rPr>
          <w:rFonts w:ascii="Lato" w:hAnsi="Lato"/>
          <w:sz w:val="22"/>
          <w:szCs w:val="22"/>
        </w:rPr>
        <w:t>5</w:t>
      </w:r>
      <w:r w:rsidRPr="004662AC">
        <w:rPr>
          <w:rFonts w:ascii="Lato" w:hAnsi="Lato"/>
          <w:sz w:val="22"/>
          <w:szCs w:val="22"/>
        </w:rPr>
        <w:t xml:space="preserve">r. w sprawie przeprowadzenia konsultacji z mieszkańcami </w:t>
      </w:r>
      <w:r>
        <w:rPr>
          <w:rFonts w:ascii="Lato" w:hAnsi="Lato"/>
          <w:sz w:val="22"/>
          <w:szCs w:val="22"/>
        </w:rPr>
        <w:t>G</w:t>
      </w:r>
      <w:r w:rsidRPr="004662AC">
        <w:rPr>
          <w:rFonts w:ascii="Lato" w:hAnsi="Lato"/>
          <w:sz w:val="22"/>
          <w:szCs w:val="22"/>
        </w:rPr>
        <w:t>miny Raszyn dotyczących</w:t>
      </w:r>
      <w:r w:rsidRPr="004662AC">
        <w:rPr>
          <w:rStyle w:val="nobcg"/>
          <w:rFonts w:ascii="Lato" w:hAnsi="Lato"/>
          <w:sz w:val="22"/>
          <w:szCs w:val="22"/>
        </w:rPr>
        <w:t xml:space="preserve"> projektu</w:t>
      </w:r>
      <w:r>
        <w:rPr>
          <w:rStyle w:val="nobcg"/>
          <w:rFonts w:ascii="Lato" w:hAnsi="Lato"/>
          <w:sz w:val="22"/>
          <w:szCs w:val="22"/>
        </w:rPr>
        <w:t xml:space="preserve"> Uchwały Rady Gminy Raszyn w sprawie</w:t>
      </w:r>
      <w:r w:rsidRPr="004662AC">
        <w:rPr>
          <w:rStyle w:val="nobcg"/>
          <w:rFonts w:ascii="Lato" w:hAnsi="Lato"/>
          <w:sz w:val="22"/>
          <w:szCs w:val="22"/>
        </w:rPr>
        <w:t xml:space="preserve"> </w:t>
      </w:r>
      <w:r w:rsidRPr="004662AC">
        <w:rPr>
          <w:rFonts w:ascii="Lato" w:hAnsi="Lato" w:cs="Rubik"/>
          <w:bCs/>
          <w:color w:val="000000"/>
          <w:sz w:val="22"/>
          <w:szCs w:val="22"/>
        </w:rPr>
        <w:t xml:space="preserve">zmiany </w:t>
      </w:r>
      <w:r w:rsidRPr="00777882">
        <w:rPr>
          <w:rStyle w:val="Pogrubienie"/>
          <w:rFonts w:ascii="Lato" w:eastAsia="Arial Unicode MS" w:hAnsi="Lato" w:cs="Calibri"/>
          <w:sz w:val="22"/>
          <w:szCs w:val="22"/>
        </w:rPr>
        <w:t>Uchwały Nr XII/80/2024 Rady Gminy Raszyn z dnia 28 listopada 2024 r. w sprawie „Wieloletniego programu gospodarowania mieszkaniowym</w:t>
      </w:r>
      <w:r w:rsidRPr="00777882">
        <w:rPr>
          <w:rFonts w:ascii="Lato" w:hAnsi="Lato" w:cs="Calibri"/>
          <w:b/>
          <w:sz w:val="22"/>
          <w:szCs w:val="22"/>
        </w:rPr>
        <w:t xml:space="preserve"> </w:t>
      </w:r>
      <w:r w:rsidRPr="00777882">
        <w:rPr>
          <w:rStyle w:val="Pogrubienie"/>
          <w:rFonts w:ascii="Lato" w:eastAsia="Arial Unicode MS" w:hAnsi="Lato" w:cs="Calibri"/>
          <w:sz w:val="22"/>
          <w:szCs w:val="22"/>
        </w:rPr>
        <w:t>zasobem Gminy Raszyn  na lata 2024 – 2028”</w:t>
      </w:r>
    </w:p>
    <w:p w:rsidR="00C13B94" w:rsidRPr="00ED4A1D" w:rsidRDefault="00C13B94" w:rsidP="00C13B94">
      <w:pPr>
        <w:rPr>
          <w:szCs w:val="22"/>
        </w:rPr>
      </w:pPr>
      <w:r>
        <w:rPr>
          <w:szCs w:val="22"/>
        </w:rPr>
        <w:tab/>
      </w:r>
      <w:r w:rsidRPr="004662AC">
        <w:rPr>
          <w:szCs w:val="22"/>
        </w:rPr>
        <w:t>W wyznaczonym terminie przeprowadzenia konsultacji społecznych, tj. do dnia 0</w:t>
      </w:r>
      <w:r>
        <w:rPr>
          <w:szCs w:val="22"/>
        </w:rPr>
        <w:t>5</w:t>
      </w:r>
      <w:r w:rsidRPr="004662AC">
        <w:rPr>
          <w:szCs w:val="22"/>
        </w:rPr>
        <w:t>.1</w:t>
      </w:r>
      <w:r>
        <w:rPr>
          <w:szCs w:val="22"/>
        </w:rPr>
        <w:t>2</w:t>
      </w:r>
      <w:r w:rsidRPr="004662AC">
        <w:rPr>
          <w:szCs w:val="22"/>
        </w:rPr>
        <w:t>.202</w:t>
      </w:r>
      <w:r>
        <w:rPr>
          <w:szCs w:val="22"/>
        </w:rPr>
        <w:t>5</w:t>
      </w:r>
      <w:r w:rsidRPr="004662AC">
        <w:rPr>
          <w:szCs w:val="22"/>
        </w:rPr>
        <w:t xml:space="preserve">r. zarówno pocztą elektroniczną na adres: </w:t>
      </w:r>
      <w:hyperlink r:id="rId5" w:history="1">
        <w:r w:rsidRPr="004662AC">
          <w:rPr>
            <w:rStyle w:val="Hipercze"/>
            <w:szCs w:val="22"/>
          </w:rPr>
          <w:t>konsultacje@raszyn.pl</w:t>
        </w:r>
      </w:hyperlink>
      <w:r w:rsidRPr="004662AC">
        <w:rPr>
          <w:szCs w:val="22"/>
        </w:rPr>
        <w:t xml:space="preserve"> jak i osobiście nie został złożony żaden formularz. </w:t>
      </w:r>
    </w:p>
    <w:p w:rsidR="00C13B94" w:rsidRPr="00206129" w:rsidRDefault="00C13B94" w:rsidP="00C13B94">
      <w:pPr>
        <w:autoSpaceDE w:val="0"/>
        <w:spacing w:after="0"/>
        <w:rPr>
          <w:rFonts w:eastAsia="TimesNewRomanPSMT" w:cs="Calibri"/>
          <w:szCs w:val="22"/>
        </w:rPr>
      </w:pPr>
      <w:r>
        <w:rPr>
          <w:rFonts w:cs="Calibri"/>
          <w:szCs w:val="22"/>
        </w:rPr>
        <w:tab/>
      </w:r>
      <w:r w:rsidRPr="00206129">
        <w:rPr>
          <w:rFonts w:eastAsia="TimesNewRomanPSMT" w:cs="Calibri"/>
          <w:szCs w:val="22"/>
        </w:rPr>
        <w:t>Mając na uwadze powyższe zmiany  zasadne jest podjęcie niniejszej uchwały.</w:t>
      </w:r>
    </w:p>
    <w:p w:rsidR="00C13B94" w:rsidRDefault="00C13B94" w:rsidP="00C13B94">
      <w:pPr>
        <w:rPr>
          <w:szCs w:val="22"/>
        </w:rPr>
      </w:pPr>
    </w:p>
    <w:p w:rsidR="00C01F06" w:rsidRDefault="00C01F06">
      <w:pPr>
        <w:spacing w:after="160" w:line="259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C01F06" w:rsidRPr="009A6414" w:rsidRDefault="00C01F06" w:rsidP="00C01F06">
      <w:pPr>
        <w:pStyle w:val="Nagwek6"/>
        <w:jc w:val="right"/>
        <w:rPr>
          <w:rFonts w:ascii="Lato" w:hAnsi="Lato" w:cs="Calibri"/>
          <w:color w:val="auto"/>
          <w:sz w:val="18"/>
          <w:szCs w:val="18"/>
        </w:rPr>
      </w:pPr>
      <w:bookmarkStart w:id="1" w:name="_Hlk178075597"/>
      <w:r w:rsidRPr="009A6414">
        <w:rPr>
          <w:rFonts w:ascii="Lato" w:hAnsi="Lato" w:cs="Calibri"/>
          <w:color w:val="auto"/>
          <w:sz w:val="18"/>
          <w:szCs w:val="18"/>
        </w:rPr>
        <w:t>Załącznik nr 1 do Uchwały Nr ………………….</w:t>
      </w:r>
    </w:p>
    <w:p w:rsidR="00C01F06" w:rsidRPr="009A6414" w:rsidRDefault="00C01F06" w:rsidP="00C01F06">
      <w:pPr>
        <w:spacing w:after="0"/>
        <w:jc w:val="right"/>
        <w:rPr>
          <w:sz w:val="18"/>
          <w:szCs w:val="18"/>
        </w:rPr>
      </w:pPr>
      <w:r w:rsidRPr="009A6414">
        <w:rPr>
          <w:sz w:val="18"/>
          <w:szCs w:val="18"/>
        </w:rPr>
        <w:t>Rady Gminy Raszyn z dnia ……………… 2025 r.</w:t>
      </w:r>
    </w:p>
    <w:p w:rsidR="00C01F06" w:rsidRPr="009A6414" w:rsidRDefault="00C01F06" w:rsidP="00C01F06">
      <w:pPr>
        <w:pStyle w:val="NormalnyWeb"/>
        <w:spacing w:before="0" w:beforeAutospacing="0" w:after="0" w:afterAutospacing="0" w:line="276" w:lineRule="auto"/>
        <w:jc w:val="right"/>
        <w:rPr>
          <w:rFonts w:ascii="Lato" w:eastAsia="Arial Unicode MS" w:hAnsi="Lato" w:cs="Calibri"/>
          <w:bCs/>
          <w:sz w:val="18"/>
          <w:szCs w:val="18"/>
        </w:rPr>
      </w:pPr>
      <w:r w:rsidRPr="009A6414">
        <w:rPr>
          <w:rFonts w:ascii="Lato" w:hAnsi="Lato" w:cs="Calibri"/>
          <w:sz w:val="18"/>
          <w:szCs w:val="18"/>
        </w:rPr>
        <w:t> 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>w sprawie  zmiany Uchwały Nr XII/80/2024 Rady Gminy Raszyn z dnia 28 listopada 2024 r. w sprawie „Wieloletniego programu gospodarowania mieszkaniowym</w:t>
      </w:r>
      <w:r w:rsidRPr="009A6414">
        <w:rPr>
          <w:rFonts w:ascii="Lato" w:hAnsi="Lato" w:cs="Calibri"/>
          <w:b/>
          <w:sz w:val="18"/>
          <w:szCs w:val="18"/>
        </w:rPr>
        <w:t xml:space="preserve"> 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>zasobem Gminy Raszyn  na lata 2024 – 2028”</w:t>
      </w:r>
    </w:p>
    <w:p w:rsidR="00C01F06" w:rsidRDefault="00C01F06" w:rsidP="00C01F06">
      <w:pPr>
        <w:pStyle w:val="Nagwek6"/>
        <w:jc w:val="right"/>
        <w:rPr>
          <w:rFonts w:ascii="Lato" w:hAnsi="Lato" w:cs="Calibri"/>
          <w:szCs w:val="22"/>
        </w:rPr>
      </w:pPr>
    </w:p>
    <w:p w:rsidR="00C01F06" w:rsidRPr="009A6414" w:rsidRDefault="00C01F06" w:rsidP="00C01F06">
      <w:pPr>
        <w:pStyle w:val="Nagwek6"/>
        <w:jc w:val="right"/>
        <w:rPr>
          <w:rFonts w:ascii="Lato" w:hAnsi="Lato" w:cs="Calibri"/>
          <w:color w:val="auto"/>
          <w:szCs w:val="22"/>
        </w:rPr>
      </w:pPr>
      <w:r w:rsidRPr="009A6414">
        <w:rPr>
          <w:rFonts w:ascii="Lato" w:hAnsi="Lato" w:cs="Calibri"/>
          <w:color w:val="auto"/>
          <w:szCs w:val="22"/>
        </w:rPr>
        <w:t xml:space="preserve">Załącznik nr 1 do </w:t>
      </w:r>
      <w:bookmarkEnd w:id="1"/>
      <w:r w:rsidRPr="009A6414">
        <w:rPr>
          <w:rFonts w:ascii="Lato" w:hAnsi="Lato" w:cs="Calibri"/>
          <w:color w:val="auto"/>
          <w:szCs w:val="22"/>
        </w:rPr>
        <w:t>Programu</w:t>
      </w:r>
    </w:p>
    <w:p w:rsidR="00C01F06" w:rsidRPr="009172F4" w:rsidRDefault="00C01F06" w:rsidP="00C01F06">
      <w:pPr>
        <w:jc w:val="right"/>
        <w:rPr>
          <w:rFonts w:eastAsia="Arial Unicode MS" w:cs="Calibri"/>
          <w:bCs/>
        </w:rPr>
      </w:pPr>
    </w:p>
    <w:p w:rsidR="00C01F06" w:rsidRPr="009172F4" w:rsidRDefault="00C01F06" w:rsidP="00C01F06">
      <w:pPr>
        <w:spacing w:after="0"/>
        <w:rPr>
          <w:rFonts w:cs="Calibri"/>
        </w:rPr>
      </w:pPr>
      <w:r w:rsidRPr="009172F4">
        <w:rPr>
          <w:rFonts w:cs="Calibri"/>
        </w:rPr>
        <w:t xml:space="preserve">Tabela nr 1 Mieszkaniowy zasób gminy Raszyn wg stanu na dzień </w:t>
      </w:r>
      <w:r>
        <w:rPr>
          <w:rFonts w:cs="Calibri"/>
        </w:rPr>
        <w:t>08</w:t>
      </w:r>
      <w:r w:rsidRPr="009172F4">
        <w:rPr>
          <w:rFonts w:cs="Calibri"/>
        </w:rPr>
        <w:t>.</w:t>
      </w:r>
      <w:r>
        <w:rPr>
          <w:rFonts w:cs="Calibri"/>
        </w:rPr>
        <w:t>1</w:t>
      </w:r>
      <w:r w:rsidRPr="009172F4">
        <w:rPr>
          <w:rFonts w:cs="Calibri"/>
        </w:rPr>
        <w:t>0.202</w:t>
      </w:r>
      <w:r>
        <w:rPr>
          <w:rFonts w:cs="Calibri"/>
        </w:rPr>
        <w:t>5</w:t>
      </w:r>
      <w:r w:rsidRPr="009172F4">
        <w:rPr>
          <w:rFonts w:cs="Calibri"/>
        </w:rPr>
        <w:t xml:space="preserve"> r. </w:t>
      </w:r>
    </w:p>
    <w:p w:rsidR="00C01F06" w:rsidRPr="009172F4" w:rsidRDefault="00C01F06" w:rsidP="00C01F06">
      <w:pPr>
        <w:spacing w:after="0"/>
        <w:rPr>
          <w:rFonts w:cs="Calibri"/>
        </w:rPr>
      </w:pPr>
    </w:p>
    <w:tbl>
      <w:tblPr>
        <w:tblW w:w="94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412"/>
        <w:gridCol w:w="1984"/>
        <w:gridCol w:w="2484"/>
      </w:tblGrid>
      <w:tr w:rsidR="00C01F06" w:rsidRPr="009172F4" w:rsidTr="001E72F8">
        <w:trPr>
          <w:trHeight w:val="31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Lp.</w:t>
            </w:r>
          </w:p>
        </w:tc>
        <w:tc>
          <w:tcPr>
            <w:tcW w:w="44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Adres budynku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Liczba lokali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Powierzchnia w  m</w:t>
            </w:r>
            <w:r w:rsidRPr="009172F4">
              <w:rPr>
                <w:rFonts w:cs="Calibri"/>
                <w:b/>
                <w:bCs/>
                <w:vertAlign w:val="superscript"/>
              </w:rPr>
              <w:t>2</w:t>
            </w:r>
          </w:p>
        </w:tc>
      </w:tr>
      <w:tr w:rsidR="00C01F06" w:rsidRPr="009172F4" w:rsidTr="001E72F8">
        <w:trPr>
          <w:trHeight w:val="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21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Al. Krakowska 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183,65</w:t>
            </w:r>
          </w:p>
        </w:tc>
      </w:tr>
      <w:tr w:rsidR="00C01F06" w:rsidRPr="009172F4" w:rsidTr="001E72F8">
        <w:trPr>
          <w:trHeight w:val="4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Al. Krakowska 109A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41,60</w:t>
            </w:r>
          </w:p>
        </w:tc>
      </w:tr>
      <w:tr w:rsidR="00C01F06" w:rsidRPr="009172F4" w:rsidTr="001E72F8">
        <w:trPr>
          <w:trHeight w:val="3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Lotnicza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37,01</w:t>
            </w:r>
          </w:p>
        </w:tc>
      </w:tr>
      <w:tr w:rsidR="00C01F06" w:rsidRPr="009172F4" w:rsidTr="001E72F8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Lotnicza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101,88</w:t>
            </w:r>
          </w:p>
        </w:tc>
      </w:tr>
      <w:tr w:rsidR="00C01F06" w:rsidRPr="009172F4" w:rsidTr="001E72F8">
        <w:trPr>
          <w:trHeight w:val="22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Nadrzeczna 6A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569,90</w:t>
            </w:r>
          </w:p>
        </w:tc>
      </w:tr>
      <w:tr w:rsidR="00C01F06" w:rsidRPr="009172F4" w:rsidTr="001E72F8">
        <w:trPr>
          <w:trHeight w:val="2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Nadrzeczna 6B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569,90</w:t>
            </w:r>
          </w:p>
        </w:tc>
      </w:tr>
      <w:tr w:rsidR="00C01F06" w:rsidRPr="009172F4" w:rsidTr="001E72F8">
        <w:trPr>
          <w:trHeight w:val="20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Raszyn, ul. Nadrzeczna </w:t>
            </w:r>
            <w:smartTag w:uri="urn:schemas-microsoft-com:office:smarttags" w:element="metricconverter">
              <w:smartTagPr>
                <w:attr w:name="ProductID" w:val="6C"/>
              </w:smartTagPr>
              <w:r w:rsidRPr="009172F4">
                <w:rPr>
                  <w:rFonts w:cs="Calibri"/>
                </w:rPr>
                <w:t>6C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569,90</w:t>
            </w:r>
          </w:p>
        </w:tc>
      </w:tr>
      <w:tr w:rsidR="00C01F06" w:rsidRPr="009172F4" w:rsidTr="001E72F8">
        <w:trPr>
          <w:trHeight w:val="19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Niska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89,20</w:t>
            </w:r>
          </w:p>
        </w:tc>
      </w:tr>
      <w:tr w:rsidR="00C01F06" w:rsidRPr="009172F4" w:rsidTr="001E72F8">
        <w:trPr>
          <w:trHeight w:val="3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Sportowa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42,10</w:t>
            </w:r>
          </w:p>
        </w:tc>
      </w:tr>
      <w:tr w:rsidR="00C01F06" w:rsidRPr="009172F4" w:rsidTr="001E72F8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</w:rPr>
            </w:pPr>
            <w:r w:rsidRPr="009172F4">
              <w:rPr>
                <w:rFonts w:cs="Calibri"/>
              </w:rPr>
              <w:t>Raszyn, ul. Sportowa 10a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67,00</w:t>
            </w:r>
          </w:p>
        </w:tc>
      </w:tr>
      <w:tr w:rsidR="00C01F06" w:rsidRPr="009172F4" w:rsidTr="001E72F8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  <w:bCs/>
              </w:rPr>
            </w:pPr>
            <w:r w:rsidRPr="009172F4">
              <w:rPr>
                <w:rFonts w:cs="Calibri"/>
                <w:bCs/>
              </w:rPr>
              <w:t>Dawidy Bankowe, ul. Długa 49/1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44,00</w:t>
            </w:r>
          </w:p>
        </w:tc>
      </w:tr>
      <w:tr w:rsidR="00C01F06" w:rsidRPr="009172F4" w:rsidTr="001E72F8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  <w:bCs/>
              </w:rPr>
            </w:pPr>
            <w:r w:rsidRPr="009172F4">
              <w:rPr>
                <w:rFonts w:cs="Calibri"/>
                <w:bCs/>
              </w:rPr>
              <w:t>Podolszyn Nowy, ul. Olszynowa 44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30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1219,98</w:t>
            </w:r>
          </w:p>
        </w:tc>
      </w:tr>
      <w:tr w:rsidR="00C01F06" w:rsidRPr="009172F4" w:rsidTr="001E72F8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Falenty, ul. Opackiego 20 lok. 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28,97</w:t>
            </w:r>
          </w:p>
        </w:tc>
      </w:tr>
      <w:tr w:rsidR="00C01F06" w:rsidRPr="009172F4" w:rsidTr="001E72F8">
        <w:trPr>
          <w:trHeight w:val="220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 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Ogółem: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9</w:t>
            </w:r>
            <w:r>
              <w:rPr>
                <w:rFonts w:cs="Calibri"/>
                <w:b/>
                <w:bCs/>
              </w:rPr>
              <w:t>8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before="240" w:after="0"/>
              <w:jc w:val="center"/>
              <w:rPr>
                <w:rFonts w:cs="Calibri"/>
                <w:b/>
                <w:bCs/>
                <w:highlight w:val="yellow"/>
              </w:rPr>
            </w:pPr>
            <w:r w:rsidRPr="009172F4">
              <w:rPr>
                <w:rFonts w:cs="Calibri"/>
                <w:b/>
                <w:bCs/>
              </w:rPr>
              <w:t>35</w:t>
            </w:r>
            <w:r>
              <w:rPr>
                <w:rFonts w:cs="Calibri"/>
                <w:b/>
                <w:bCs/>
              </w:rPr>
              <w:t>65,09</w:t>
            </w:r>
          </w:p>
        </w:tc>
      </w:tr>
    </w:tbl>
    <w:p w:rsidR="00C01F06" w:rsidRPr="009172F4" w:rsidRDefault="00C01F06" w:rsidP="00C01F06">
      <w:pPr>
        <w:spacing w:after="0"/>
        <w:rPr>
          <w:rFonts w:cs="Calibri"/>
          <w:b/>
        </w:rPr>
      </w:pPr>
    </w:p>
    <w:p w:rsidR="00C01F06" w:rsidRPr="009172F4" w:rsidRDefault="00C01F06" w:rsidP="00C01F06">
      <w:pPr>
        <w:spacing w:after="0"/>
        <w:rPr>
          <w:rFonts w:cs="Calibri"/>
        </w:rPr>
      </w:pPr>
      <w:r w:rsidRPr="009172F4">
        <w:rPr>
          <w:rFonts w:cs="Calibri"/>
          <w:b/>
        </w:rPr>
        <w:t xml:space="preserve">Tabela nr 2 </w:t>
      </w:r>
      <w:r w:rsidRPr="009172F4">
        <w:rPr>
          <w:rFonts w:cs="Calibri"/>
        </w:rPr>
        <w:t xml:space="preserve">Wielkość zasobu lokali mieszkalnych w budynkach będących współwłasnością Gminy Raszyn (wspólnoty) </w:t>
      </w:r>
    </w:p>
    <w:tbl>
      <w:tblPr>
        <w:tblW w:w="93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40"/>
        <w:gridCol w:w="1800"/>
        <w:gridCol w:w="2360"/>
      </w:tblGrid>
      <w:tr w:rsidR="00C01F06" w:rsidRPr="009172F4" w:rsidTr="001E72F8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Lp.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Adres budynku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Liczba lokali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Powierzchnia w m</w:t>
            </w:r>
            <w:r w:rsidRPr="009172F4">
              <w:rPr>
                <w:rFonts w:cs="Calibri"/>
                <w:b/>
                <w:bCs/>
                <w:vertAlign w:val="superscript"/>
              </w:rPr>
              <w:t>2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Raszyn, Al. Krakowska 109A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41,60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Raszyn, ul. Sportowa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42,10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Raszyn, u. Sportowa 10A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67,00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Raszyn, ul. Lotnicza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37,01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Falenty, ul. Opackiego 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28,97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> 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Ogółem: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Pr="009172F4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6</w:t>
            </w:r>
            <w:r w:rsidRPr="009172F4"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</w:rPr>
              <w:t>68</w:t>
            </w:r>
          </w:p>
        </w:tc>
      </w:tr>
    </w:tbl>
    <w:p w:rsidR="00C01F06" w:rsidRPr="009172F4" w:rsidRDefault="00C01F06" w:rsidP="00C01F06">
      <w:pPr>
        <w:spacing w:after="0"/>
        <w:rPr>
          <w:rFonts w:cs="Calibri"/>
        </w:rPr>
      </w:pPr>
    </w:p>
    <w:p w:rsidR="00C01F06" w:rsidRDefault="00C01F06" w:rsidP="00C01F06">
      <w:pPr>
        <w:spacing w:after="0"/>
        <w:rPr>
          <w:rFonts w:cs="Calibri"/>
          <w:b/>
          <w:spacing w:val="-1"/>
        </w:rPr>
      </w:pPr>
    </w:p>
    <w:p w:rsidR="00C01F06" w:rsidRDefault="00C01F06" w:rsidP="00C01F06">
      <w:pPr>
        <w:spacing w:after="0"/>
        <w:rPr>
          <w:rFonts w:cs="Calibri"/>
          <w:b/>
          <w:spacing w:val="-1"/>
        </w:rPr>
      </w:pPr>
    </w:p>
    <w:p w:rsidR="00C01F06" w:rsidRPr="009172F4" w:rsidRDefault="00C01F06" w:rsidP="00C01F06">
      <w:pPr>
        <w:spacing w:after="0"/>
        <w:rPr>
          <w:rFonts w:cs="Calibri"/>
        </w:rPr>
      </w:pPr>
      <w:r w:rsidRPr="009172F4">
        <w:rPr>
          <w:rFonts w:cs="Calibri"/>
          <w:b/>
          <w:spacing w:val="-1"/>
        </w:rPr>
        <w:t xml:space="preserve">Tabela nr 3 </w:t>
      </w:r>
      <w:r w:rsidRPr="009172F4">
        <w:rPr>
          <w:rFonts w:cs="Calibri"/>
        </w:rPr>
        <w:t xml:space="preserve">Wielkość zasobu lokali </w:t>
      </w:r>
      <w:r w:rsidRPr="009172F4">
        <w:rPr>
          <w:rFonts w:cs="Calibri"/>
          <w:spacing w:val="-1"/>
        </w:rPr>
        <w:t>z przeznaczeniem na wynajem na czas trwania stosunku pracy</w:t>
      </w:r>
      <w:r w:rsidRPr="009172F4">
        <w:rPr>
          <w:rFonts w:cs="Calibri"/>
        </w:rPr>
        <w:t xml:space="preserve"> w mieszkaniowym zasobie Gminy Raszyn 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4177"/>
        <w:gridCol w:w="2200"/>
        <w:gridCol w:w="2160"/>
      </w:tblGrid>
      <w:tr w:rsidR="00C01F06" w:rsidRPr="009172F4" w:rsidTr="001E72F8">
        <w:trPr>
          <w:trHeight w:val="3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Lp.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Adres budynku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Liczba lokali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Powierzchnia</w:t>
            </w:r>
          </w:p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  <w:spacing w:val="-20"/>
              </w:rPr>
              <w:t>w  m</w:t>
            </w:r>
            <w:r w:rsidRPr="009172F4">
              <w:rPr>
                <w:rFonts w:cs="Calibri"/>
                <w:b/>
                <w:bCs/>
                <w:spacing w:val="-20"/>
                <w:vertAlign w:val="superscript"/>
              </w:rPr>
              <w:t>2</w:t>
            </w:r>
          </w:p>
        </w:tc>
      </w:tr>
      <w:tr w:rsidR="00C01F06" w:rsidRPr="009172F4" w:rsidTr="001E72F8">
        <w:trPr>
          <w:trHeight w:val="3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1.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spacing w:val="-4"/>
              </w:rPr>
            </w:pPr>
            <w:r w:rsidRPr="009172F4">
              <w:rPr>
                <w:rFonts w:cs="Calibri"/>
                <w:spacing w:val="-4"/>
              </w:rPr>
              <w:t xml:space="preserve">Raszyn, Nadrzeczna 6A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  <w:spacing w:val="-11"/>
              </w:rPr>
              <w:t>26,70</w:t>
            </w:r>
          </w:p>
        </w:tc>
      </w:tr>
    </w:tbl>
    <w:p w:rsidR="00C01F06" w:rsidRPr="009172F4" w:rsidRDefault="00C01F06" w:rsidP="00C01F06">
      <w:pPr>
        <w:spacing w:after="0"/>
        <w:rPr>
          <w:rFonts w:cs="Calibri"/>
          <w:b/>
        </w:rPr>
      </w:pPr>
    </w:p>
    <w:p w:rsidR="00C01F06" w:rsidRDefault="00C01F06" w:rsidP="00C01F06">
      <w:pPr>
        <w:spacing w:after="0"/>
        <w:rPr>
          <w:rFonts w:cs="Calibri"/>
          <w:b/>
        </w:rPr>
      </w:pPr>
    </w:p>
    <w:p w:rsidR="00C01F06" w:rsidRPr="009172F4" w:rsidRDefault="00C01F06" w:rsidP="00C01F06">
      <w:pPr>
        <w:spacing w:after="0"/>
        <w:rPr>
          <w:rFonts w:cs="Calibri"/>
        </w:rPr>
      </w:pPr>
      <w:r w:rsidRPr="009172F4">
        <w:rPr>
          <w:rFonts w:cs="Calibri"/>
          <w:b/>
        </w:rPr>
        <w:t xml:space="preserve">Tabela nr 4  </w:t>
      </w:r>
      <w:r w:rsidRPr="009172F4">
        <w:rPr>
          <w:rFonts w:cs="Calibri"/>
        </w:rPr>
        <w:t xml:space="preserve">Wielkość zasobu lokali z przeznaczeniem na </w:t>
      </w:r>
      <w:r w:rsidRPr="009172F4">
        <w:rPr>
          <w:rStyle w:val="Pogrubienie"/>
          <w:rFonts w:cs="Calibri"/>
        </w:rPr>
        <w:t>mieszkania wspomagane</w:t>
      </w:r>
    </w:p>
    <w:tbl>
      <w:tblPr>
        <w:tblW w:w="93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40"/>
        <w:gridCol w:w="1800"/>
        <w:gridCol w:w="2360"/>
      </w:tblGrid>
      <w:tr w:rsidR="00C01F06" w:rsidRPr="009172F4" w:rsidTr="001E72F8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Lp.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Adres budynku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Liczba lokali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Powierzchnia w m</w:t>
            </w:r>
            <w:r w:rsidRPr="009172F4">
              <w:rPr>
                <w:rFonts w:cs="Calibri"/>
                <w:b/>
                <w:bCs/>
                <w:vertAlign w:val="superscript"/>
              </w:rPr>
              <w:t>2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Podolszyn Nowy, ul. Olszynowa 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51,43</w:t>
            </w:r>
          </w:p>
        </w:tc>
      </w:tr>
      <w:tr w:rsidR="00C01F06" w:rsidRPr="009172F4" w:rsidTr="001E72F8">
        <w:trPr>
          <w:trHeight w:val="32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51,43</w:t>
            </w:r>
          </w:p>
        </w:tc>
      </w:tr>
    </w:tbl>
    <w:p w:rsidR="00C01F06" w:rsidRPr="009172F4" w:rsidRDefault="00C01F06" w:rsidP="00C01F06">
      <w:pPr>
        <w:spacing w:after="0"/>
        <w:rPr>
          <w:rFonts w:cs="Calibri"/>
        </w:rPr>
      </w:pPr>
    </w:p>
    <w:p w:rsidR="00C01F06" w:rsidRDefault="00C01F06" w:rsidP="00C01F06">
      <w:pPr>
        <w:pStyle w:val="Nagwek6"/>
        <w:jc w:val="right"/>
        <w:rPr>
          <w:rFonts w:ascii="Lato" w:hAnsi="Lato" w:cs="Calibri"/>
          <w:bCs/>
          <w:szCs w:val="22"/>
        </w:rPr>
      </w:pPr>
      <w:r w:rsidRPr="009172F4">
        <w:rPr>
          <w:rFonts w:ascii="Lato" w:hAnsi="Lato" w:cs="Calibri"/>
          <w:bCs/>
          <w:szCs w:val="22"/>
        </w:rPr>
        <w:br w:type="page"/>
      </w:r>
    </w:p>
    <w:p w:rsidR="00C01F06" w:rsidRPr="009A6414" w:rsidRDefault="00C01F06" w:rsidP="00C01F06">
      <w:pPr>
        <w:pStyle w:val="Nagwek6"/>
        <w:jc w:val="right"/>
        <w:rPr>
          <w:rFonts w:ascii="Lato" w:hAnsi="Lato" w:cs="Calibri"/>
          <w:color w:val="auto"/>
          <w:sz w:val="18"/>
          <w:szCs w:val="18"/>
        </w:rPr>
      </w:pPr>
      <w:r w:rsidRPr="009A6414">
        <w:rPr>
          <w:rFonts w:ascii="Lato" w:hAnsi="Lato" w:cs="Calibri"/>
          <w:color w:val="auto"/>
          <w:sz w:val="18"/>
          <w:szCs w:val="18"/>
        </w:rPr>
        <w:t>Załącznik nr 1 do Uchwały Nr ………………….</w:t>
      </w:r>
    </w:p>
    <w:p w:rsidR="00C01F06" w:rsidRPr="009A6414" w:rsidRDefault="00C01F06" w:rsidP="00C01F06">
      <w:pPr>
        <w:spacing w:after="0"/>
        <w:jc w:val="right"/>
        <w:rPr>
          <w:sz w:val="18"/>
          <w:szCs w:val="18"/>
        </w:rPr>
      </w:pPr>
      <w:r w:rsidRPr="009A6414">
        <w:rPr>
          <w:sz w:val="18"/>
          <w:szCs w:val="18"/>
        </w:rPr>
        <w:t>Rady Gminy Raszyn z dnia ……………… 2025 r.</w:t>
      </w:r>
    </w:p>
    <w:p w:rsidR="00C01F06" w:rsidRPr="009A6414" w:rsidRDefault="00C01F06" w:rsidP="00C01F06">
      <w:pPr>
        <w:pStyle w:val="NormalnyWeb"/>
        <w:spacing w:before="0" w:beforeAutospacing="0" w:after="0" w:afterAutospacing="0" w:line="276" w:lineRule="auto"/>
        <w:jc w:val="right"/>
        <w:rPr>
          <w:rFonts w:ascii="Lato" w:eastAsia="Arial Unicode MS" w:hAnsi="Lato" w:cs="Calibri"/>
          <w:bCs/>
          <w:sz w:val="18"/>
          <w:szCs w:val="18"/>
        </w:rPr>
      </w:pPr>
      <w:r w:rsidRPr="009A6414">
        <w:rPr>
          <w:rFonts w:ascii="Lato" w:hAnsi="Lato" w:cs="Calibri"/>
          <w:sz w:val="18"/>
          <w:szCs w:val="18"/>
        </w:rPr>
        <w:t> 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>w sprawie  zmiany Uchwały Nr XII/80/2024 Rady Gminy Raszyn z dnia 28 listopada 2024 r. w sprawie  „Wieloletniego programu gospodarowania mieszkaniowym</w:t>
      </w:r>
      <w:r w:rsidRPr="009A6414">
        <w:rPr>
          <w:rFonts w:ascii="Lato" w:hAnsi="Lato" w:cs="Calibri"/>
          <w:b/>
          <w:sz w:val="18"/>
          <w:szCs w:val="18"/>
        </w:rPr>
        <w:t xml:space="preserve"> 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>zasobem Gminy Raszyn  na lata 2024 – 2028”</w:t>
      </w:r>
    </w:p>
    <w:p w:rsidR="00C01F06" w:rsidRDefault="00C01F06" w:rsidP="00C01F06">
      <w:pPr>
        <w:pStyle w:val="Nagwek6"/>
        <w:jc w:val="right"/>
        <w:rPr>
          <w:rFonts w:ascii="Lato" w:hAnsi="Lato" w:cs="Calibri"/>
          <w:szCs w:val="22"/>
        </w:rPr>
      </w:pPr>
    </w:p>
    <w:p w:rsidR="00C01F06" w:rsidRPr="008E3940" w:rsidRDefault="00C01F06" w:rsidP="00C01F06">
      <w:pPr>
        <w:pStyle w:val="Nagwek6"/>
        <w:jc w:val="right"/>
        <w:rPr>
          <w:rFonts w:ascii="Lato" w:hAnsi="Lato" w:cs="Calibri"/>
          <w:bCs/>
          <w:color w:val="auto"/>
          <w:szCs w:val="22"/>
        </w:rPr>
      </w:pPr>
      <w:r w:rsidRPr="008E3940">
        <w:rPr>
          <w:rFonts w:ascii="Lato" w:hAnsi="Lato" w:cs="Calibri"/>
          <w:color w:val="auto"/>
          <w:szCs w:val="22"/>
        </w:rPr>
        <w:t>Załącznik nr 2 do Programu</w:t>
      </w:r>
    </w:p>
    <w:p w:rsidR="00C01F06" w:rsidRPr="009172F4" w:rsidRDefault="00C01F06" w:rsidP="00C01F06">
      <w:pPr>
        <w:pStyle w:val="NormalnyWeb"/>
        <w:spacing w:before="0" w:beforeAutospacing="0" w:after="0" w:afterAutospacing="0" w:line="276" w:lineRule="auto"/>
        <w:jc w:val="both"/>
        <w:rPr>
          <w:rFonts w:ascii="Lato" w:eastAsia="Arial Unicode MS" w:hAnsi="Lato" w:cs="Calibri"/>
          <w:bCs/>
          <w:sz w:val="22"/>
          <w:szCs w:val="22"/>
        </w:rPr>
      </w:pPr>
    </w:p>
    <w:p w:rsidR="00C01F06" w:rsidRPr="009172F4" w:rsidRDefault="00C01F06" w:rsidP="00C01F06">
      <w:pPr>
        <w:spacing w:after="0"/>
        <w:rPr>
          <w:rFonts w:cs="Calibri"/>
        </w:rPr>
      </w:pPr>
      <w:r w:rsidRPr="009172F4">
        <w:rPr>
          <w:rFonts w:cs="Calibri"/>
        </w:rPr>
        <w:t>Wyposażenie techniczne lokali mieszkalnych wchodzących w skład mieszkaniowego zasobu Gminy Raszyn.</w:t>
      </w:r>
    </w:p>
    <w:tbl>
      <w:tblPr>
        <w:tblpPr w:leftFromText="141" w:rightFromText="141" w:vertAnchor="text" w:horzAnchor="margin" w:tblpXSpec="center" w:tblpY="654"/>
        <w:tblW w:w="829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2699"/>
        <w:gridCol w:w="1619"/>
        <w:gridCol w:w="3364"/>
      </w:tblGrid>
      <w:tr w:rsidR="00C01F06" w:rsidRPr="009172F4" w:rsidTr="001E72F8">
        <w:trPr>
          <w:trHeight w:val="105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</w:rPr>
              <w:tab/>
            </w:r>
            <w:r w:rsidRPr="009172F4">
              <w:rPr>
                <w:rFonts w:cs="Calibri"/>
                <w:b/>
                <w:bCs/>
              </w:rPr>
              <w:t>Lp.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 xml:space="preserve">Adres budynku/ liczba lokali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Powierzchnia użytkowa       w  m</w:t>
            </w:r>
            <w:r w:rsidRPr="009172F4">
              <w:rPr>
                <w:rFonts w:cs="Calibri"/>
                <w:b/>
                <w:bCs/>
                <w:vertAlign w:val="superscript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</w:p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Wyposażenie w instalacje</w:t>
            </w:r>
          </w:p>
        </w:tc>
      </w:tr>
      <w:tr w:rsidR="00C01F06" w:rsidRPr="009172F4" w:rsidTr="001E72F8">
        <w:trPr>
          <w:trHeight w:val="1238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Al. Krakowska 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  <w:b/>
              </w:rPr>
              <w:t>183,65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b) instalacja elektryczna,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instalacja gazowa,                          d)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,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e) ogrzewanie: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- lokal nr 2 i nr 3 – gazowe,                                        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- lokal nr 4 i 5 - elektryczne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>- Lokal nr 1 ogrzewanie na paliwo stałe</w:t>
            </w:r>
          </w:p>
        </w:tc>
      </w:tr>
      <w:tr w:rsidR="00C01F06" w:rsidRPr="009172F4" w:rsidTr="001E72F8">
        <w:trPr>
          <w:trHeight w:val="6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4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52,17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4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39,08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4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25,40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426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29,30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42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Al. Krakowska 109A m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41,60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b) instalacja elektryczna,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,  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d) instalacja gazowa,  c.o.        </w:t>
            </w:r>
          </w:p>
        </w:tc>
      </w:tr>
      <w:tr w:rsidR="00C01F06" w:rsidRPr="009172F4" w:rsidTr="001E72F8">
        <w:trPr>
          <w:trHeight w:val="305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ul. Lotnicza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37,01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b) instalacja elektryczna,                     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>,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d) ogrzewanie: elektryczne,               </w:t>
            </w:r>
          </w:p>
        </w:tc>
      </w:tr>
      <w:tr w:rsidR="00C01F06" w:rsidRPr="009172F4" w:rsidTr="001E72F8">
        <w:trPr>
          <w:trHeight w:val="806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37,01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16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ul. Lotnicza 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  <w:b/>
              </w:rPr>
              <w:t>101,88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</w:t>
            </w:r>
            <w:proofErr w:type="spellStart"/>
            <w:r w:rsidRPr="009172F4">
              <w:rPr>
                <w:rFonts w:cs="Calibri"/>
              </w:rPr>
              <w:t>wod</w:t>
            </w:r>
            <w:proofErr w:type="spellEnd"/>
            <w:r w:rsidRPr="009172F4">
              <w:rPr>
                <w:rFonts w:cs="Calibri"/>
              </w:rPr>
              <w:t xml:space="preserve">.- kan.                          b) instalacja elektryczna,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instalacja gazowa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d 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,               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e) ogrzewanie:       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-   lokal nr 1 i 2 –  elektryczne,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-   lokal nr 3 i 4 – gazowe  </w:t>
            </w:r>
          </w:p>
        </w:tc>
      </w:tr>
      <w:tr w:rsidR="00C01F06" w:rsidRPr="009172F4" w:rsidTr="001E72F8">
        <w:trPr>
          <w:trHeight w:val="216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22,00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16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17,88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16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32,00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16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30,00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ul. Nadrzeczna 6A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569,90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 a) instalacja wod.-kan.                         b) instalacja elektryczna,                    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 w każdym lokalu,             d) ogrzewanie: elektryczne</w:t>
            </w:r>
          </w:p>
          <w:p w:rsidR="00C01F06" w:rsidRPr="009172F4" w:rsidRDefault="00C01F06" w:rsidP="001E72F8">
            <w:pPr>
              <w:tabs>
                <w:tab w:val="left" w:pos="195"/>
              </w:tabs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48,60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344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27,60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48,90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ul. Nadrzeczna 6B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569,90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  b) instalacja elektryczna,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>,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>d) ogrzewanie:  elektryczne</w:t>
            </w:r>
          </w:p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48,60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27,60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48,90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91"/>
        </w:trPr>
        <w:tc>
          <w:tcPr>
            <w:tcW w:w="6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147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 xml:space="preserve">Raszyn, ul. Nadrzeczna </w:t>
            </w:r>
            <w:smartTag w:uri="urn:schemas-microsoft-com:office:smarttags" w:element="metricconverter">
              <w:smartTagPr>
                <w:attr w:name="ProductID" w:val="6C"/>
              </w:smartTagPr>
              <w:r w:rsidRPr="009172F4">
                <w:rPr>
                  <w:rFonts w:cs="Calibri"/>
                  <w:b/>
                </w:rPr>
                <w:t>6C</w:t>
              </w:r>
            </w:smartTag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569,90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b) instalacja elektryczna,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>,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>d) ogrzewanie: elektryczne</w:t>
            </w:r>
          </w:p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48,60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27,60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48,90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27,70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38,30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63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ul. Niska 19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89,20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b) instalacja elektryczna,                        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,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d) w lokalu nr 3 instalacja gazowa            e) ogrzewanie:                                       -  lokal nr 1 i 2 – elektryczne,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>- lokal nr 3 - gazowe</w:t>
            </w:r>
          </w:p>
        </w:tc>
      </w:tr>
      <w:tr w:rsidR="00C01F06" w:rsidRPr="009172F4" w:rsidTr="001E72F8">
        <w:trPr>
          <w:trHeight w:val="705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37,80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63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14,00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434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37,00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61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 xml:space="preserve">Raszyn, ul. Sportowa 10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  <w:b/>
              </w:rPr>
              <w:t>42,10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b) instalacja elektryczna,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>,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d) instalacja gazowa            </w:t>
            </w:r>
          </w:p>
        </w:tc>
      </w:tr>
      <w:tr w:rsidR="00C01F06" w:rsidRPr="009172F4" w:rsidTr="001E72F8">
        <w:trPr>
          <w:trHeight w:val="644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Nr 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42,10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30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Raszyn, ul. Sportowa 10a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67,00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   b) instalacja elektryczna,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>,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 d) instalacja gazowa            </w:t>
            </w:r>
          </w:p>
        </w:tc>
      </w:tr>
      <w:tr w:rsidR="00C01F06" w:rsidRPr="009172F4" w:rsidTr="001E72F8">
        <w:trPr>
          <w:trHeight w:val="23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22,10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3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20,00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575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24,90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210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  <w:r w:rsidRPr="009172F4">
              <w:rPr>
                <w:rFonts w:cs="Calibri"/>
              </w:rPr>
              <w:t>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Dawidy Bankowe, ul. Długa 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  <w:b/>
              </w:rPr>
              <w:t>44,00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   b) instalacja elektryczna,                      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,    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d) instalacja gazowa            </w:t>
            </w:r>
          </w:p>
        </w:tc>
      </w:tr>
      <w:tr w:rsidR="00C01F06" w:rsidRPr="009172F4" w:rsidTr="001E72F8">
        <w:trPr>
          <w:trHeight w:val="1101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Cs/>
              </w:rPr>
            </w:pPr>
            <w:r w:rsidRPr="009172F4">
              <w:rPr>
                <w:rFonts w:cs="Calibri"/>
                <w:bCs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44,00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9172F4">
              <w:rPr>
                <w:rFonts w:cs="Calibri"/>
              </w:rPr>
              <w:t>.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Podolszyn Nowy, ul. Olszynowa 44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</w:rPr>
            </w:pPr>
            <w:r w:rsidRPr="009172F4">
              <w:rPr>
                <w:rFonts w:cs="Calibri"/>
                <w:b/>
              </w:rPr>
              <w:t>1 219,98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   b) instalacja elektryczna,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>,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  <w:r w:rsidRPr="009172F4">
              <w:rPr>
                <w:rFonts w:cs="Calibri"/>
              </w:rPr>
              <w:t xml:space="preserve">d) instalacja gazowa             </w:t>
            </w: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39,16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38,27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40,23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39,38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38,50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49,08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25,62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39,38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38,50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49,01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25,81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53,08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42,98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53,11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43,08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26,35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53,05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43,00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19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26,35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50,94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40,68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41,91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51,04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40,93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42,25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27,08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50,95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40,93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42,25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Nr 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27,08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Falenty, ul. Opackiego 20 lok.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28,97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rPr>
                <w:rFonts w:cs="Calibri"/>
              </w:rPr>
            </w:pPr>
            <w:r w:rsidRPr="009172F4">
              <w:rPr>
                <w:rFonts w:cs="Calibri"/>
              </w:rPr>
              <w:t xml:space="preserve">a) instalacja wod.-kan.                            b) instalacja elektryczna,                      c) łazienka z </w:t>
            </w:r>
            <w:proofErr w:type="spellStart"/>
            <w:r w:rsidRPr="009172F4">
              <w:rPr>
                <w:rFonts w:cs="Calibri"/>
              </w:rPr>
              <w:t>wc</w:t>
            </w:r>
            <w:proofErr w:type="spellEnd"/>
            <w:r w:rsidRPr="009172F4">
              <w:rPr>
                <w:rFonts w:cs="Calibri"/>
              </w:rPr>
              <w:t xml:space="preserve">,                                </w:t>
            </w:r>
          </w:p>
          <w:p w:rsidR="00C01F06" w:rsidRPr="009172F4" w:rsidRDefault="00C01F06" w:rsidP="001E72F8">
            <w:pPr>
              <w:spacing w:after="0"/>
              <w:rPr>
                <w:rFonts w:cs="Calibri"/>
                <w:b/>
                <w:bCs/>
              </w:rPr>
            </w:pPr>
            <w:r w:rsidRPr="009172F4">
              <w:rPr>
                <w:rFonts w:cs="Calibri"/>
              </w:rPr>
              <w:t xml:space="preserve">d) instalacja gazowa            </w:t>
            </w:r>
          </w:p>
        </w:tc>
      </w:tr>
      <w:tr w:rsidR="00C01F06" w:rsidRPr="009172F4" w:rsidTr="001E72F8">
        <w:trPr>
          <w:trHeight w:val="1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Ogółem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3 565,09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</w:tbl>
    <w:p w:rsidR="00C01F06" w:rsidRPr="009172F4" w:rsidRDefault="00C01F06" w:rsidP="00C01F06">
      <w:pPr>
        <w:pStyle w:val="NormalnyWeb"/>
        <w:spacing w:before="0" w:beforeAutospacing="0" w:after="0" w:afterAutospacing="0" w:line="276" w:lineRule="auto"/>
        <w:jc w:val="both"/>
        <w:rPr>
          <w:rFonts w:ascii="Lato" w:eastAsia="Arial Unicode MS" w:hAnsi="Lato" w:cs="Calibri"/>
          <w:bCs/>
          <w:sz w:val="22"/>
          <w:szCs w:val="22"/>
        </w:rPr>
      </w:pPr>
    </w:p>
    <w:p w:rsidR="00C01F06" w:rsidRPr="009172F4" w:rsidRDefault="00C01F06" w:rsidP="00C01F06">
      <w:pPr>
        <w:pStyle w:val="Nagwek6"/>
        <w:jc w:val="right"/>
        <w:rPr>
          <w:rFonts w:ascii="Lato" w:hAnsi="Lato" w:cs="Calibri"/>
          <w:b/>
        </w:rPr>
      </w:pPr>
      <w:r w:rsidRPr="009172F4">
        <w:rPr>
          <w:rFonts w:ascii="Lato" w:hAnsi="Lato" w:cs="Calibri"/>
          <w:bCs/>
          <w:szCs w:val="22"/>
        </w:rPr>
        <w:br w:type="page"/>
      </w:r>
    </w:p>
    <w:p w:rsidR="00C01F06" w:rsidRPr="009172F4" w:rsidRDefault="00C01F06" w:rsidP="00C01F06">
      <w:pPr>
        <w:pStyle w:val="Nagwek6"/>
        <w:tabs>
          <w:tab w:val="left" w:pos="585"/>
        </w:tabs>
        <w:rPr>
          <w:rFonts w:ascii="Lato" w:hAnsi="Lato" w:cs="Calibri"/>
          <w:bCs/>
          <w:szCs w:val="22"/>
        </w:rPr>
      </w:pPr>
    </w:p>
    <w:p w:rsidR="00C01F06" w:rsidRPr="009A6414" w:rsidRDefault="00C01F06" w:rsidP="00C01F06">
      <w:pPr>
        <w:pStyle w:val="Nagwek6"/>
        <w:jc w:val="right"/>
        <w:rPr>
          <w:rFonts w:ascii="Lato" w:hAnsi="Lato" w:cs="Calibri"/>
          <w:color w:val="auto"/>
          <w:sz w:val="18"/>
          <w:szCs w:val="18"/>
        </w:rPr>
      </w:pPr>
      <w:r w:rsidRPr="009A6414">
        <w:rPr>
          <w:rFonts w:ascii="Lato" w:hAnsi="Lato" w:cs="Calibri"/>
          <w:color w:val="auto"/>
          <w:sz w:val="18"/>
          <w:szCs w:val="18"/>
        </w:rPr>
        <w:t>Załącznik nr 1 do Uchwały Nr ………………….</w:t>
      </w:r>
    </w:p>
    <w:p w:rsidR="00C01F06" w:rsidRPr="009A6414" w:rsidRDefault="00C01F06" w:rsidP="00C01F06">
      <w:pPr>
        <w:spacing w:after="0"/>
        <w:jc w:val="right"/>
        <w:rPr>
          <w:sz w:val="18"/>
          <w:szCs w:val="18"/>
        </w:rPr>
      </w:pPr>
      <w:r w:rsidRPr="009A6414">
        <w:rPr>
          <w:sz w:val="18"/>
          <w:szCs w:val="18"/>
        </w:rPr>
        <w:t>Rady Gminy Raszyn z dnia ……………… 2025 r.</w:t>
      </w:r>
    </w:p>
    <w:p w:rsidR="00C01F06" w:rsidRPr="009A6414" w:rsidRDefault="00C01F06" w:rsidP="00C01F06">
      <w:pPr>
        <w:pStyle w:val="NormalnyWeb"/>
        <w:spacing w:before="0" w:beforeAutospacing="0" w:after="0" w:afterAutospacing="0" w:line="276" w:lineRule="auto"/>
        <w:jc w:val="right"/>
        <w:rPr>
          <w:rFonts w:ascii="Lato" w:eastAsia="Arial Unicode MS" w:hAnsi="Lato" w:cs="Calibri"/>
          <w:bCs/>
          <w:sz w:val="18"/>
          <w:szCs w:val="18"/>
        </w:rPr>
      </w:pPr>
      <w:r w:rsidRPr="009A6414">
        <w:rPr>
          <w:rFonts w:ascii="Lato" w:hAnsi="Lato" w:cs="Calibri"/>
          <w:sz w:val="18"/>
          <w:szCs w:val="18"/>
        </w:rPr>
        <w:t> 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>w sprawie  zmiany Uchwały Nr XII/80/2024 Rady Gminy Raszyn z dnia 28 listopada 2024 r. w sprawie</w:t>
      </w:r>
      <w:r>
        <w:rPr>
          <w:rStyle w:val="Pogrubienie"/>
          <w:rFonts w:ascii="Lato" w:eastAsia="Arial Unicode MS" w:hAnsi="Lato" w:cs="Calibri"/>
          <w:sz w:val="18"/>
          <w:szCs w:val="18"/>
        </w:rPr>
        <w:t xml:space="preserve"> 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 xml:space="preserve"> „Wieloletniego programu gospodarowania mieszkaniowym</w:t>
      </w:r>
      <w:r w:rsidRPr="009A6414">
        <w:rPr>
          <w:rFonts w:ascii="Lato" w:hAnsi="Lato" w:cs="Calibri"/>
          <w:b/>
          <w:sz w:val="18"/>
          <w:szCs w:val="18"/>
        </w:rPr>
        <w:t xml:space="preserve"> </w:t>
      </w:r>
      <w:r w:rsidRPr="009A6414">
        <w:rPr>
          <w:rStyle w:val="Pogrubienie"/>
          <w:rFonts w:ascii="Lato" w:eastAsia="Arial Unicode MS" w:hAnsi="Lato" w:cs="Calibri"/>
          <w:sz w:val="18"/>
          <w:szCs w:val="18"/>
        </w:rPr>
        <w:t>zasobem Gminy Raszyn  na lata 2024 – 2028”</w:t>
      </w:r>
    </w:p>
    <w:p w:rsidR="00C01F06" w:rsidRDefault="00C01F06" w:rsidP="00C01F06">
      <w:pPr>
        <w:pStyle w:val="Nagwek6"/>
        <w:jc w:val="right"/>
        <w:rPr>
          <w:rFonts w:ascii="Lato" w:hAnsi="Lato" w:cs="Calibri"/>
          <w:szCs w:val="22"/>
        </w:rPr>
      </w:pPr>
    </w:p>
    <w:p w:rsidR="00C01F06" w:rsidRPr="008E3940" w:rsidRDefault="00C01F06" w:rsidP="00C01F06">
      <w:pPr>
        <w:pStyle w:val="Nagwek6"/>
        <w:jc w:val="right"/>
        <w:rPr>
          <w:rFonts w:ascii="Lato" w:hAnsi="Lato" w:cs="Calibri"/>
          <w:color w:val="auto"/>
          <w:szCs w:val="22"/>
        </w:rPr>
      </w:pPr>
      <w:r w:rsidRPr="008E3940">
        <w:rPr>
          <w:rFonts w:ascii="Lato" w:hAnsi="Lato" w:cs="Calibri"/>
          <w:color w:val="auto"/>
          <w:szCs w:val="22"/>
        </w:rPr>
        <w:t>Załącznik nr 4 do Programu</w:t>
      </w:r>
    </w:p>
    <w:p w:rsidR="00C01F06" w:rsidRPr="009172F4" w:rsidRDefault="00C01F06" w:rsidP="00C01F06">
      <w:pPr>
        <w:spacing w:after="0"/>
        <w:rPr>
          <w:rFonts w:cs="Calibri"/>
        </w:rPr>
      </w:pPr>
    </w:p>
    <w:p w:rsidR="00C01F06" w:rsidRPr="009172F4" w:rsidRDefault="00C01F06" w:rsidP="00C01F06">
      <w:pPr>
        <w:spacing w:after="0"/>
        <w:rPr>
          <w:rFonts w:cs="Calibri"/>
        </w:rPr>
      </w:pPr>
      <w:r w:rsidRPr="009172F4">
        <w:rPr>
          <w:rFonts w:cs="Calibri"/>
        </w:rPr>
        <w:t>Prognoza wielkości mieszkaniowego zasobu Gminy Raszyn w latach 2024-2028 pomniejszona o lokale wyłączone  i planowane do wyłączenia z eksploatacji.</w:t>
      </w:r>
    </w:p>
    <w:p w:rsidR="00C01F06" w:rsidRPr="009172F4" w:rsidRDefault="00C01F06" w:rsidP="00C01F06">
      <w:pPr>
        <w:spacing w:after="0"/>
        <w:rPr>
          <w:rFonts w:cs="Calibri"/>
          <w:b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0"/>
        <w:gridCol w:w="1631"/>
      </w:tblGrid>
      <w:tr w:rsidR="00C01F06" w:rsidRPr="009172F4" w:rsidTr="001E72F8">
        <w:trPr>
          <w:trHeight w:val="36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</w:rPr>
              <w:t>Rok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9172F4">
              <w:rPr>
                <w:rFonts w:cs="Calibri"/>
                <w:b/>
                <w:bCs/>
                <w:spacing w:val="-5"/>
              </w:rPr>
              <w:t xml:space="preserve">Ilość lokali </w:t>
            </w:r>
          </w:p>
        </w:tc>
      </w:tr>
      <w:tr w:rsidR="00C01F06" w:rsidRPr="009172F4" w:rsidTr="001E72F8">
        <w:trPr>
          <w:trHeight w:val="36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202</w:t>
            </w:r>
            <w:r>
              <w:rPr>
                <w:rFonts w:cs="Calibri"/>
              </w:rPr>
              <w:t>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9</w:t>
            </w:r>
            <w:r>
              <w:rPr>
                <w:rFonts w:cs="Calibri"/>
              </w:rPr>
              <w:t>9</w:t>
            </w:r>
          </w:p>
        </w:tc>
      </w:tr>
      <w:tr w:rsidR="00C01F06" w:rsidRPr="009172F4" w:rsidTr="001E72F8">
        <w:trPr>
          <w:trHeight w:val="36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202</w:t>
            </w:r>
            <w:r>
              <w:rPr>
                <w:rFonts w:cs="Calibri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9</w:t>
            </w:r>
            <w:r>
              <w:rPr>
                <w:rFonts w:cs="Calibri"/>
              </w:rPr>
              <w:t>8</w:t>
            </w:r>
          </w:p>
        </w:tc>
      </w:tr>
      <w:tr w:rsidR="00C01F06" w:rsidRPr="009172F4" w:rsidTr="001E72F8">
        <w:trPr>
          <w:trHeight w:val="36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202</w:t>
            </w:r>
            <w:r>
              <w:rPr>
                <w:rFonts w:cs="Calibri"/>
              </w:rPr>
              <w:t>6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9</w:t>
            </w:r>
            <w:r>
              <w:rPr>
                <w:rFonts w:cs="Calibri"/>
              </w:rPr>
              <w:t>8</w:t>
            </w:r>
          </w:p>
        </w:tc>
      </w:tr>
      <w:tr w:rsidR="00C01F06" w:rsidRPr="009172F4" w:rsidTr="001E72F8">
        <w:trPr>
          <w:trHeight w:val="36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202</w:t>
            </w:r>
            <w:r>
              <w:rPr>
                <w:rFonts w:cs="Calibri"/>
              </w:rPr>
              <w:t>7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9</w:t>
            </w:r>
            <w:r>
              <w:rPr>
                <w:rFonts w:cs="Calibri"/>
              </w:rPr>
              <w:t>8</w:t>
            </w:r>
          </w:p>
        </w:tc>
      </w:tr>
      <w:tr w:rsidR="00C01F06" w:rsidRPr="009172F4" w:rsidTr="001E72F8">
        <w:trPr>
          <w:trHeight w:val="369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202</w:t>
            </w:r>
            <w:r>
              <w:rPr>
                <w:rFonts w:cs="Calibri"/>
              </w:rPr>
              <w:t>8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F06" w:rsidRPr="009172F4" w:rsidRDefault="00C01F06" w:rsidP="001E72F8">
            <w:pPr>
              <w:spacing w:after="0"/>
              <w:jc w:val="center"/>
              <w:rPr>
                <w:rFonts w:cs="Calibri"/>
              </w:rPr>
            </w:pPr>
            <w:r w:rsidRPr="009172F4">
              <w:rPr>
                <w:rFonts w:cs="Calibri"/>
              </w:rPr>
              <w:t>9</w:t>
            </w:r>
            <w:r>
              <w:rPr>
                <w:rFonts w:cs="Calibri"/>
              </w:rPr>
              <w:t>3</w:t>
            </w:r>
          </w:p>
        </w:tc>
      </w:tr>
    </w:tbl>
    <w:p w:rsidR="00C01F06" w:rsidRPr="009172F4" w:rsidRDefault="00C01F06" w:rsidP="00C01F06">
      <w:pPr>
        <w:spacing w:after="0"/>
        <w:rPr>
          <w:rFonts w:cs="Calibri"/>
        </w:rPr>
      </w:pPr>
    </w:p>
    <w:p w:rsidR="00C01F06" w:rsidRPr="00E436D6" w:rsidRDefault="00C01F06" w:rsidP="00C01F06">
      <w:pPr>
        <w:pStyle w:val="Nagwek6"/>
        <w:jc w:val="right"/>
        <w:rPr>
          <w:rFonts w:ascii="Lato" w:eastAsia="Arial Unicode MS" w:hAnsi="Lato" w:cs="Calibri"/>
          <w:bCs/>
          <w:szCs w:val="22"/>
        </w:rPr>
      </w:pPr>
    </w:p>
    <w:p w:rsidR="00C13B94" w:rsidRPr="00C13B94" w:rsidRDefault="00C13B94" w:rsidP="00C13B94">
      <w:pPr>
        <w:spacing w:after="0" w:line="240" w:lineRule="auto"/>
        <w:jc w:val="left"/>
        <w:rPr>
          <w:szCs w:val="22"/>
        </w:rPr>
      </w:pPr>
      <w:bookmarkStart w:id="2" w:name="_GoBack"/>
      <w:bookmarkEnd w:id="2"/>
    </w:p>
    <w:sectPr w:rsidR="00C13B94" w:rsidRPr="00C13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87743"/>
    <w:multiLevelType w:val="hybridMultilevel"/>
    <w:tmpl w:val="1B9A5E06"/>
    <w:lvl w:ilvl="0" w:tplc="9D3A5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4"/>
    <w:rsid w:val="00C01F06"/>
    <w:rsid w:val="00C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6EE2B-3A9A-4B6A-9DCE-6AC96B57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B94"/>
    <w:pPr>
      <w:spacing w:after="120" w:line="276" w:lineRule="auto"/>
      <w:jc w:val="both"/>
    </w:pPr>
    <w:rPr>
      <w:rFonts w:ascii="Lato" w:eastAsia="Times New Roman" w:hAnsi="Lato" w:cs="Times New Roman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C13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13B94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  <w:style w:type="character" w:styleId="Hipercze">
    <w:name w:val="Hyperlink"/>
    <w:basedOn w:val="Domylnaczcionkaakapitu"/>
    <w:uiPriority w:val="99"/>
    <w:rsid w:val="00C13B9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13B94"/>
    <w:pPr>
      <w:spacing w:after="0"/>
      <w:ind w:left="720"/>
    </w:pPr>
    <w:rPr>
      <w:rFonts w:cs="Calibri"/>
      <w:szCs w:val="22"/>
      <w:lang w:eastAsia="en-US"/>
    </w:rPr>
  </w:style>
  <w:style w:type="paragraph" w:styleId="NormalnyWeb">
    <w:name w:val="Normal (Web)"/>
    <w:basedOn w:val="Normalny"/>
    <w:rsid w:val="00C13B9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Pogrubienie">
    <w:name w:val="Strong"/>
    <w:qFormat/>
    <w:rsid w:val="00C13B94"/>
    <w:rPr>
      <w:b/>
      <w:bCs/>
    </w:rPr>
  </w:style>
  <w:style w:type="character" w:customStyle="1" w:styleId="markedcontent">
    <w:name w:val="markedcontent"/>
    <w:rsid w:val="00C13B94"/>
  </w:style>
  <w:style w:type="character" w:customStyle="1" w:styleId="nobcg">
    <w:name w:val="nobcg"/>
    <w:basedOn w:val="Domylnaczcionkaakapitu"/>
    <w:rsid w:val="00C13B9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3B94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3B94"/>
    <w:rPr>
      <w:rFonts w:ascii="Lato" w:eastAsia="Times New Roman" w:hAnsi="Lato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3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acje@ra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Boros-Bieńko</dc:creator>
  <cp:keywords/>
  <dc:description/>
  <cp:lastModifiedBy>Beata Boros-Bieńko</cp:lastModifiedBy>
  <cp:revision>2</cp:revision>
  <dcterms:created xsi:type="dcterms:W3CDTF">2025-12-12T10:51:00Z</dcterms:created>
  <dcterms:modified xsi:type="dcterms:W3CDTF">2025-12-12T10:55:00Z</dcterms:modified>
</cp:coreProperties>
</file>