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2A96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UCHWAŁA Nr</w:t>
      </w:r>
      <w:proofErr w:type="gramStart"/>
      <w:r w:rsidRPr="00364F9E">
        <w:rPr>
          <w:rFonts w:ascii="Calibri" w:hAnsi="Calibri" w:cs="Calibri"/>
          <w:b/>
          <w:bCs/>
          <w:sz w:val="22"/>
        </w:rPr>
        <w:t xml:space="preserve"> ….</w:t>
      </w:r>
      <w:proofErr w:type="gramEnd"/>
      <w:r w:rsidRPr="00364F9E">
        <w:rPr>
          <w:rFonts w:ascii="Calibri" w:hAnsi="Calibri" w:cs="Calibri"/>
          <w:b/>
          <w:bCs/>
          <w:sz w:val="22"/>
        </w:rPr>
        <w:t>.</w:t>
      </w:r>
    </w:p>
    <w:p w14:paraId="18C0B115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RADY GMINY RASZYN</w:t>
      </w:r>
    </w:p>
    <w:p w14:paraId="33563E62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z dnia ……</w:t>
      </w:r>
      <w:proofErr w:type="gramStart"/>
      <w:r w:rsidRPr="00364F9E">
        <w:rPr>
          <w:rFonts w:ascii="Calibri" w:hAnsi="Calibri" w:cs="Calibri"/>
          <w:b/>
          <w:bCs/>
          <w:sz w:val="22"/>
        </w:rPr>
        <w:t>…….</w:t>
      </w:r>
      <w:proofErr w:type="gramEnd"/>
      <w:r w:rsidRPr="00364F9E">
        <w:rPr>
          <w:rFonts w:ascii="Calibri" w:hAnsi="Calibri" w:cs="Calibri"/>
          <w:b/>
          <w:bCs/>
          <w:sz w:val="22"/>
        </w:rPr>
        <w:t>.</w:t>
      </w:r>
    </w:p>
    <w:p w14:paraId="0EA40195" w14:textId="77777777" w:rsidR="00AF5BC4" w:rsidRPr="00364F9E" w:rsidRDefault="00AF5BC4" w:rsidP="00483A6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</w:p>
    <w:p w14:paraId="44DD6BA6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</w:p>
    <w:p w14:paraId="7D7793D2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Na podstawie art. 18 ust. 2 pkt 15, art. 40 ust. 1 i art. 41 ust. 1 ustawy z dnia 8 marca 1990 r. o samorządzie gminnym (Dz. U. 2025r., poz. 1153) oraz art. 6r ust. 3, 3a, 3b, 3c, 3d ustawy z dnia 13 września 1996 r. o utrzymaniu czystości i porządku w gminach (Dz. U. z 2025 r. poz. 733) art. 4 ust. 1 i art. 13 pkt 2 ustawy z dnia 20 lipca 2000 r. o ogłaszaniu aktów normatywnych i niektórych innych aktów prawnych (Dz. U. z 2019 r. poz. 1461), po zasięgnięciu opinii Państwowego Powiatowego Inspektora Sanitarnego w Pruszkowie, Rada Gminy Raszyn uchwala, co następuje:</w:t>
      </w:r>
    </w:p>
    <w:p w14:paraId="6F6EDB4B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</w:rPr>
      </w:pPr>
    </w:p>
    <w:p w14:paraId="0ADFBDC4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§ 1.</w:t>
      </w:r>
    </w:p>
    <w:p w14:paraId="447FC2DF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Określa się 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częstotliwości odbierania odpadów komunalnych od właścicieli nieruchomości i sposób świadczenia usług przez punkt selektywnego zbierania odpadów komunalnych oraz tryb i sposób zgłaszania przez właścicieli nieruchomości przypadków niewłaściwego świadczenia usług przez przedsiębiorcę odbierającego odpady komunalne od właścicieli nieruchomości lub przez prowadzącego punkt selektywnego zbierania odpadów komunalnych, stanowiący załącznik do niniejszej uchwały.</w:t>
      </w:r>
    </w:p>
    <w:p w14:paraId="7463C777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§ 2.</w:t>
      </w:r>
    </w:p>
    <w:p w14:paraId="32E813FF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Wykonanie uchwały powierza się Wójtowi Gminy Raszyn.</w:t>
      </w:r>
    </w:p>
    <w:p w14:paraId="0C53E98B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</w:rPr>
      </w:pPr>
    </w:p>
    <w:p w14:paraId="0A332D0D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§ 3.</w:t>
      </w:r>
    </w:p>
    <w:p w14:paraId="6853FDFF" w14:textId="77777777" w:rsidR="00AF5BC4" w:rsidRPr="00364F9E" w:rsidRDefault="00AF5BC4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Z dniem wejścia w życie niniejszej uchwały traci moc uchwała Nr XXXII/259/2020 Rady Gminy Raszyn z dnia 30 września 2020r w sprawie szczegółowego sposobu i zakresu świadczenia usług w zakresie odbierania odpadów komunalnych od właścicieli nieruchomości i zagospodarowania tych odpadów zmieniona uchwałą nr XXXIII/277/2020 Rady Gminy Raszyn z dnia 29 października 2020r., uchwałą nr LIV/481/2022  Rady Gminy Raszyn z dnia 31 marca 2022r., uchwałą nr LXX/607/2023 Rady Gminy Raszyn z dnia 26 stycznia 2023r. oraz uchwałą nr XXIV/181/2025 Rady Gminy Raszyn z dnia 26 czerwca 2025r.</w:t>
      </w:r>
    </w:p>
    <w:p w14:paraId="79441B44" w14:textId="77777777" w:rsidR="00AF5BC4" w:rsidRPr="00364F9E" w:rsidRDefault="00AF5BC4" w:rsidP="00483A6F">
      <w:pPr>
        <w:numPr>
          <w:ilvl w:val="0"/>
          <w:numId w:val="1"/>
        </w:numPr>
        <w:spacing w:after="0"/>
        <w:jc w:val="center"/>
        <w:rPr>
          <w:rFonts w:ascii="Calibri" w:hAnsi="Calibri" w:cs="Calibri"/>
          <w:b/>
          <w:bCs/>
          <w:sz w:val="22"/>
        </w:rPr>
      </w:pPr>
      <w:r w:rsidRPr="00364F9E">
        <w:rPr>
          <w:rFonts w:ascii="Calibri" w:hAnsi="Calibri" w:cs="Calibri"/>
          <w:b/>
          <w:bCs/>
          <w:sz w:val="22"/>
        </w:rPr>
        <w:t>§ 4.</w:t>
      </w:r>
    </w:p>
    <w:p w14:paraId="5CA1CFD5" w14:textId="77777777" w:rsidR="004467DD" w:rsidRPr="00364F9E" w:rsidRDefault="004467DD" w:rsidP="004467DD">
      <w:pPr>
        <w:pStyle w:val="Akapitzlist"/>
        <w:numPr>
          <w:ilvl w:val="0"/>
          <w:numId w:val="1"/>
        </w:numPr>
        <w:spacing w:line="360" w:lineRule="auto"/>
        <w:ind w:right="40"/>
        <w:rPr>
          <w:rFonts w:asciiTheme="minorHAnsi" w:hAnsiTheme="minorHAnsi" w:cstheme="minorHAnsi"/>
          <w:sz w:val="22"/>
        </w:rPr>
      </w:pPr>
      <w:r w:rsidRPr="00364F9E">
        <w:rPr>
          <w:rFonts w:asciiTheme="minorHAnsi" w:hAnsiTheme="minorHAnsi" w:cstheme="minorHAnsi"/>
          <w:sz w:val="22"/>
        </w:rPr>
        <w:t>Uchwała wchodzi w życie po upływie 14 dni od daty ogłoszenia w Dzienniku Urzędowym</w:t>
      </w:r>
    </w:p>
    <w:p w14:paraId="46AF0A80" w14:textId="77777777" w:rsidR="004467DD" w:rsidRPr="00364F9E" w:rsidRDefault="004467DD" w:rsidP="004467DD">
      <w:pPr>
        <w:pStyle w:val="Akapitzlist"/>
        <w:numPr>
          <w:ilvl w:val="0"/>
          <w:numId w:val="1"/>
        </w:numPr>
        <w:spacing w:line="360" w:lineRule="auto"/>
        <w:ind w:right="38"/>
        <w:rPr>
          <w:rFonts w:asciiTheme="minorHAnsi" w:hAnsiTheme="minorHAnsi" w:cstheme="minorHAnsi"/>
          <w:sz w:val="22"/>
        </w:rPr>
      </w:pPr>
      <w:r w:rsidRPr="00364F9E">
        <w:rPr>
          <w:rFonts w:asciiTheme="minorHAnsi" w:hAnsiTheme="minorHAnsi" w:cstheme="minorHAnsi"/>
          <w:sz w:val="22"/>
        </w:rPr>
        <w:t>Województwa Mazowieckiego.</w:t>
      </w:r>
    </w:p>
    <w:p w14:paraId="05750C6E" w14:textId="77777777" w:rsidR="00C225C3" w:rsidRPr="00364F9E" w:rsidRDefault="00C225C3" w:rsidP="004467D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</w:p>
    <w:p w14:paraId="766A964C" w14:textId="77777777" w:rsidR="00AF5BC4" w:rsidRPr="00364F9E" w:rsidRDefault="00B27EA3" w:rsidP="004467DD">
      <w:p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br/>
      </w:r>
    </w:p>
    <w:p w14:paraId="7214E69B" w14:textId="77777777" w:rsidR="00AF5BC4" w:rsidRPr="00364F9E" w:rsidRDefault="00AF5BC4" w:rsidP="004467DD">
      <w:pPr>
        <w:spacing w:after="0"/>
        <w:jc w:val="both"/>
        <w:rPr>
          <w:rFonts w:ascii="Calibri" w:hAnsi="Calibri" w:cs="Calibri"/>
          <w:sz w:val="22"/>
        </w:rPr>
      </w:pPr>
    </w:p>
    <w:p w14:paraId="26DFB209" w14:textId="77777777" w:rsidR="00AF5BC4" w:rsidRPr="00364F9E" w:rsidRDefault="00AF5BC4" w:rsidP="004467DD">
      <w:pPr>
        <w:spacing w:after="0"/>
        <w:jc w:val="both"/>
        <w:rPr>
          <w:rFonts w:ascii="Calibri" w:hAnsi="Calibri" w:cs="Calibri"/>
          <w:sz w:val="22"/>
        </w:rPr>
      </w:pPr>
    </w:p>
    <w:p w14:paraId="6EBDC222" w14:textId="77777777" w:rsidR="00AF5BC4" w:rsidRPr="00364F9E" w:rsidRDefault="00AF5BC4" w:rsidP="004467DD">
      <w:pPr>
        <w:spacing w:after="0"/>
        <w:jc w:val="both"/>
        <w:rPr>
          <w:rFonts w:ascii="Calibri" w:hAnsi="Calibri" w:cs="Calibri"/>
          <w:sz w:val="22"/>
        </w:rPr>
      </w:pPr>
    </w:p>
    <w:p w14:paraId="00CD7B68" w14:textId="77777777" w:rsidR="00AF5BC4" w:rsidRPr="00364F9E" w:rsidRDefault="00AF5BC4" w:rsidP="004467DD">
      <w:pPr>
        <w:spacing w:after="0"/>
        <w:jc w:val="both"/>
        <w:rPr>
          <w:rFonts w:ascii="Calibri" w:hAnsi="Calibri" w:cs="Calibri"/>
          <w:sz w:val="22"/>
        </w:rPr>
      </w:pPr>
    </w:p>
    <w:p w14:paraId="3F6963E5" w14:textId="77777777" w:rsidR="00AF5BC4" w:rsidRPr="00364F9E" w:rsidRDefault="00AF5BC4" w:rsidP="00483A6F">
      <w:pPr>
        <w:spacing w:before="89" w:after="0"/>
        <w:jc w:val="right"/>
        <w:rPr>
          <w:rFonts w:ascii="Calibri" w:hAnsi="Calibri" w:cs="Calibri"/>
          <w:b/>
          <w:sz w:val="22"/>
        </w:rPr>
      </w:pPr>
      <w:r w:rsidRPr="00364F9E">
        <w:rPr>
          <w:rFonts w:ascii="Calibri" w:hAnsi="Calibri" w:cs="Calibri"/>
          <w:b/>
          <w:sz w:val="22"/>
        </w:rPr>
        <w:lastRenderedPageBreak/>
        <w:t xml:space="preserve">ZAŁĄCZNIK do uchwały nr ……. </w:t>
      </w:r>
    </w:p>
    <w:p w14:paraId="492A18F7" w14:textId="77777777" w:rsidR="00AF5BC4" w:rsidRPr="00364F9E" w:rsidRDefault="00AF5BC4" w:rsidP="00483A6F">
      <w:pPr>
        <w:spacing w:before="89" w:after="0"/>
        <w:jc w:val="right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b/>
          <w:sz w:val="22"/>
        </w:rPr>
        <w:t>Rady Gminy Raszyn z dnia ………</w:t>
      </w:r>
    </w:p>
    <w:p w14:paraId="6F0C8E39" w14:textId="77777777" w:rsidR="00AF5BC4" w:rsidRPr="00364F9E" w:rsidRDefault="00AF5BC4" w:rsidP="00483A6F">
      <w:pPr>
        <w:spacing w:before="80" w:after="0"/>
        <w:jc w:val="both"/>
        <w:rPr>
          <w:rFonts w:ascii="Calibri" w:hAnsi="Calibri" w:cs="Calibri"/>
          <w:b/>
          <w:sz w:val="22"/>
        </w:rPr>
      </w:pPr>
    </w:p>
    <w:p w14:paraId="4FB92062" w14:textId="77777777" w:rsidR="00C225C3" w:rsidRPr="00364F9E" w:rsidRDefault="00B27EA3" w:rsidP="00483A6F">
      <w:pPr>
        <w:spacing w:before="25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b/>
          <w:sz w:val="22"/>
        </w:rPr>
        <w:t>Szczegółowy sposób i zakres świadczenia usług w zakresie odbierania odpadów komunalnych od właścicieli nieruchomości i zagospodarowania tych odpadów, w zamian za uiszczoną przez właścicieli nieruchomości opłatę za gospodarowanie odpadami komunalnymi oraz tryb i sposób zgłaszania przypadków niewłaściwego świadczenia usług przez przedsiębiorcę odbierającego odpady komunalne od właścicieli nieruchomości lub przez prowadzącego punkt selektywnego zbierania odpadów komunalnych.</w:t>
      </w:r>
    </w:p>
    <w:p w14:paraId="0C1C3D3A" w14:textId="77777777" w:rsidR="00C225C3" w:rsidRPr="00364F9E" w:rsidRDefault="00B27EA3" w:rsidP="00483A6F">
      <w:pPr>
        <w:spacing w:before="26" w:after="0"/>
        <w:jc w:val="center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b/>
          <w:sz w:val="22"/>
        </w:rPr>
        <w:t>§ 1.</w:t>
      </w:r>
    </w:p>
    <w:p w14:paraId="32658395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1. Usługa odbioru odpadów komunalnych od właścicieli nieruchomości, na których zamieszkują mieszkańcy, realizowana będzie na zasadach określonych w Regulaminie utrzymania czystości i porządku na terenie gminy Raszyn.</w:t>
      </w:r>
    </w:p>
    <w:p w14:paraId="7B75B6BA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2. Ustala się, iż w zamian za uiszczoną przez właściciela nieruchomości opłatę za gospodarowanie odpadami komunalnymi, z budynków jednorodzinnych, lokali mieszkalnych w zabudowie wielolokalowej oraz z części mieszkalnej gospodarstw rolnych dla których obowiązują zapisy dla zabudowy jednorodzinnej:</w:t>
      </w:r>
    </w:p>
    <w:p w14:paraId="6DF00856" w14:textId="77777777" w:rsidR="00C225C3" w:rsidRPr="00364F9E" w:rsidRDefault="00B27EA3" w:rsidP="004467DD">
      <w:pPr>
        <w:spacing w:before="26"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1) odbiera się następujące rodzaje odpadów komunalnych bezpośrednio z nieruchomości, bez obowiązku wcześniejszego zapisu lub informowania:</w:t>
      </w:r>
    </w:p>
    <w:p w14:paraId="2C7CB45E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a) niesegregowane (zmieszane, pozostałości po segregacji) odpady komunalne,</w:t>
      </w:r>
    </w:p>
    <w:p w14:paraId="47204DFE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b) selektywnie zbierane:</w:t>
      </w:r>
    </w:p>
    <w:p w14:paraId="3D5CECEE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a) papier;</w:t>
      </w:r>
    </w:p>
    <w:p w14:paraId="30FA3044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b) metale;</w:t>
      </w:r>
    </w:p>
    <w:p w14:paraId="091A7753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c) tworzywa sztuczne;</w:t>
      </w:r>
    </w:p>
    <w:p w14:paraId="57605DBA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d) szkło;</w:t>
      </w:r>
    </w:p>
    <w:p w14:paraId="26F899B7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e) odpady opakowaniowe wielomateriałowe;</w:t>
      </w:r>
    </w:p>
    <w:p w14:paraId="2A2DBF99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f) bioodpady;</w:t>
      </w:r>
    </w:p>
    <w:p w14:paraId="381C1A50" w14:textId="77777777" w:rsidR="00C225C3" w:rsidRPr="00364F9E" w:rsidRDefault="00B27EA3" w:rsidP="004467DD">
      <w:pPr>
        <w:spacing w:before="25"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g) odpady roślinne z pielęgnacji ogrodów - odpady zielone;</w:t>
      </w:r>
    </w:p>
    <w:p w14:paraId="292A3EB7" w14:textId="77777777" w:rsidR="00C225C3" w:rsidRPr="00364F9E" w:rsidRDefault="00B27EA3" w:rsidP="004467DD">
      <w:pPr>
        <w:spacing w:before="26"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2) odbiera się następujące rodzaje odpadów komunalnych bezpośrednio z nieruchomości, po wcześniejszym zgłoszeniu do odbiorcy odpadów komunalnych w terminie podanym w harmonogramie odbioru odpadów:</w:t>
      </w:r>
    </w:p>
    <w:p w14:paraId="54B4A92D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a) odpady niebezpieczne;</w:t>
      </w:r>
    </w:p>
    <w:p w14:paraId="31CB141E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b) przeterminowane leki i chemikalia;</w:t>
      </w:r>
    </w:p>
    <w:p w14:paraId="56CF8489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c) odpady niekwalifikujące się do odpadów medycznych powstałych w gospodarstwie domowym w wyniku przyjmowania produktów leczniczych w formie iniekcji i prowadzenia monitoringu poziomu substancji we krwi, w szczególności igły i strzykawki;</w:t>
      </w:r>
    </w:p>
    <w:p w14:paraId="721C5A1A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d) zużyte baterie i akumulatory;</w:t>
      </w:r>
    </w:p>
    <w:p w14:paraId="44B98B96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e) zużyty sprzęt elektryczny i elektroniczny;</w:t>
      </w:r>
    </w:p>
    <w:p w14:paraId="1D2CC1F3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f) meble i inne odpady wielkogabarytowe;</w:t>
      </w:r>
    </w:p>
    <w:p w14:paraId="5919538E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g) zużyte opony;</w:t>
      </w:r>
    </w:p>
    <w:p w14:paraId="3BA744FB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h) popiół</w:t>
      </w:r>
    </w:p>
    <w:p w14:paraId="1B0E1539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i) odpady budowlane i rozbiórkowe z gospodarstw domowych;</w:t>
      </w:r>
    </w:p>
    <w:p w14:paraId="0650DC7D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j) odpady tekstyliów i odzieży;</w:t>
      </w:r>
    </w:p>
    <w:p w14:paraId="67276466" w14:textId="77777777" w:rsidR="00C225C3" w:rsidRPr="00364F9E" w:rsidRDefault="00B27EA3" w:rsidP="004467DD">
      <w:pPr>
        <w:spacing w:before="26"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lastRenderedPageBreak/>
        <w:t>3) w punktach selektywnego zbierania odpadów komunalnych (PSZOK) przyjmuje się odpady komunalne selektywnie zbierane w postaci:</w:t>
      </w:r>
    </w:p>
    <w:p w14:paraId="6D4397B6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a) papier;</w:t>
      </w:r>
    </w:p>
    <w:p w14:paraId="55200838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b) metale;</w:t>
      </w:r>
    </w:p>
    <w:p w14:paraId="48E823C9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c) tworzywa sztuczne;</w:t>
      </w:r>
    </w:p>
    <w:p w14:paraId="0CB1AEE3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d) szkło;</w:t>
      </w:r>
    </w:p>
    <w:p w14:paraId="178EFE47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e) odpady opakowaniowe wielomateriałowe;</w:t>
      </w:r>
    </w:p>
    <w:p w14:paraId="63BDAC07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f) bioodpady;</w:t>
      </w:r>
    </w:p>
    <w:p w14:paraId="7E7D7842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g) popiół;</w:t>
      </w:r>
    </w:p>
    <w:p w14:paraId="2E7B7583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h) odpady niebezpieczne;</w:t>
      </w:r>
    </w:p>
    <w:p w14:paraId="5157EE0B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i) przeterminowane leki i chemikalia;</w:t>
      </w:r>
    </w:p>
    <w:p w14:paraId="3553F277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j) odpady niekwalifikujące się do odpadów medycznych powstałych w gospodarstwie domowym w wyniku przyjmowania produktów leczniczych w formie iniekcji i prowadzenia monitoringu poziomu substancji we krwi, w szczególności igły i strzykawki;</w:t>
      </w:r>
    </w:p>
    <w:p w14:paraId="70898A3B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k) zużyte baterie i akumulatory;</w:t>
      </w:r>
    </w:p>
    <w:p w14:paraId="6788F2D1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l) zużyty sprzęt elektryczny i elektroniczny;</w:t>
      </w:r>
    </w:p>
    <w:p w14:paraId="0BD81FA9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m) </w:t>
      </w:r>
      <w:r w:rsidR="00483A6F" w:rsidRPr="00364F9E">
        <w:rPr>
          <w:rFonts w:ascii="Calibri" w:hAnsi="Calibri" w:cs="Calibri"/>
          <w:sz w:val="22"/>
        </w:rPr>
        <w:t>meble i inne odpady wielkogabarytowe, w ilości 400 kg rocznie z nieruchomości zamieszkałej zabudowanej budynkiem jednorodzinnym oraz w ilości 400 kg rocznie z każdego lokalu z terenu nieruchomości zamieszkałej zabudowanej budynkiem wielorodzinnym;</w:t>
      </w:r>
    </w:p>
    <w:p w14:paraId="7D4340CD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n) zużyte opony</w:t>
      </w:r>
      <w:r w:rsidR="00483A6F" w:rsidRPr="00364F9E">
        <w:rPr>
          <w:rFonts w:ascii="Calibri" w:hAnsi="Calibri" w:cs="Calibri"/>
          <w:sz w:val="22"/>
        </w:rPr>
        <w:t xml:space="preserve"> z samochodów osobowych, w liczbie do 4 sztuk rocznie z każdego gospodarstwa domowego zamieszkałego (z wyłączeniem ciągników i maszyn rolniczych oraz opon z samochodów ciężarowych);</w:t>
      </w:r>
    </w:p>
    <w:p w14:paraId="1819F156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o) odpady budowlane i rozbiórkowe z gospodarstw domowych powstałe w wyniku prowadzonego remontu, który nie wymagał zgłoszenia lub pozwolenia na budowę, w ilości 750 kg rocznie z nieruchomości zamieszkałej zabudowanej budynkiem jednorodzinnym oraz w ilości 750 kg rocznie z każdego lokalu z terenu nieruchomości zamieszkałej zabudowanej budynkiem wielorodzinnym;</w:t>
      </w:r>
    </w:p>
    <w:p w14:paraId="364C2345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p) odpady tekstyliów i odzieży;</w:t>
      </w:r>
    </w:p>
    <w:p w14:paraId="21F1DC4B" w14:textId="77777777" w:rsidR="00C225C3" w:rsidRPr="00364F9E" w:rsidRDefault="00B27EA3" w:rsidP="004467DD">
      <w:pPr>
        <w:spacing w:after="0"/>
        <w:ind w:left="746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q) odpady roślinne z pielęgnacji ogrodów - odpady zielone;</w:t>
      </w:r>
    </w:p>
    <w:p w14:paraId="0688CEB7" w14:textId="77777777" w:rsidR="009561A1" w:rsidRDefault="00B27EA3" w:rsidP="00364F9E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4) odpady wyszczególnione w pkt 3 będą przyjmowane do punktów selektywnego zbierania odpadów komunalnych wyłącznie od właścicieli, którzy złożyli dla swoich nieruchomości deklarację o wysokości opłaty za gospodarowanie odpadami komunalnymi,</w:t>
      </w:r>
      <w:r w:rsidR="00364F9E" w:rsidRPr="00364F9E">
        <w:rPr>
          <w:rFonts w:ascii="Calibri" w:hAnsi="Calibri" w:cs="Calibri"/>
          <w:sz w:val="22"/>
        </w:rPr>
        <w:t xml:space="preserve"> </w:t>
      </w:r>
      <w:bookmarkStart w:id="0" w:name="_Hlk217288021"/>
      <w:r w:rsidR="009561A1">
        <w:rPr>
          <w:rFonts w:ascii="Calibri" w:hAnsi="Calibri" w:cs="Calibri"/>
          <w:sz w:val="22"/>
        </w:rPr>
        <w:t xml:space="preserve">oraz </w:t>
      </w:r>
      <w:r w:rsidR="00364F9E" w:rsidRPr="00364F9E">
        <w:rPr>
          <w:rFonts w:ascii="Calibri" w:hAnsi="Calibri" w:cs="Calibri"/>
          <w:sz w:val="22"/>
        </w:rPr>
        <w:t xml:space="preserve">po okazaniu </w:t>
      </w:r>
      <w:proofErr w:type="spellStart"/>
      <w:r w:rsidR="009561A1">
        <w:rPr>
          <w:rFonts w:ascii="Calibri" w:hAnsi="Calibri" w:cs="Calibri"/>
          <w:sz w:val="22"/>
        </w:rPr>
        <w:t>nw</w:t>
      </w:r>
      <w:proofErr w:type="spellEnd"/>
      <w:r w:rsidR="009561A1">
        <w:rPr>
          <w:rFonts w:ascii="Calibri" w:hAnsi="Calibri" w:cs="Calibri"/>
          <w:sz w:val="22"/>
        </w:rPr>
        <w:t xml:space="preserve"> dokumentów:</w:t>
      </w:r>
    </w:p>
    <w:p w14:paraId="4B98232E" w14:textId="77777777" w:rsidR="009561A1" w:rsidRDefault="009561A1" w:rsidP="00364F9E">
      <w:pPr>
        <w:spacing w:before="26"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a) </w:t>
      </w:r>
      <w:r w:rsidR="00364F9E" w:rsidRPr="00364F9E">
        <w:rPr>
          <w:rFonts w:ascii="Calibri" w:hAnsi="Calibri" w:cs="Calibri"/>
          <w:sz w:val="22"/>
        </w:rPr>
        <w:t>dokumentu potwierdzającego uiszczenie opłaty za gospodarowanie odpadami komunalnymi za bieżący okres rozliczeniowy potwierdzony przez Gminę Raszyn</w:t>
      </w:r>
      <w:r>
        <w:rPr>
          <w:rFonts w:ascii="Calibri" w:hAnsi="Calibri" w:cs="Calibri"/>
          <w:sz w:val="22"/>
        </w:rPr>
        <w:t>,</w:t>
      </w:r>
    </w:p>
    <w:p w14:paraId="569CF4FF" w14:textId="2BFBDBF1" w:rsidR="00C225C3" w:rsidRPr="00364F9E" w:rsidRDefault="009561A1" w:rsidP="00364F9E">
      <w:pPr>
        <w:spacing w:before="26" w:after="0"/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b)</w:t>
      </w:r>
      <w:r w:rsidR="00364F9E" w:rsidRPr="00364F9E">
        <w:rPr>
          <w:rFonts w:ascii="Calibri" w:hAnsi="Calibri" w:cs="Calibri"/>
          <w:sz w:val="22"/>
        </w:rPr>
        <w:t>karty</w:t>
      </w:r>
      <w:proofErr w:type="gramEnd"/>
      <w:r w:rsidR="00364F9E" w:rsidRPr="00364F9E">
        <w:rPr>
          <w:rFonts w:ascii="Calibri" w:hAnsi="Calibri" w:cs="Calibri"/>
          <w:sz w:val="22"/>
        </w:rPr>
        <w:t xml:space="preserve"> mieszkańca Gminy Raszyn „Raszyńska karta mieszkańca”</w:t>
      </w:r>
      <w:bookmarkEnd w:id="0"/>
      <w:r>
        <w:rPr>
          <w:rFonts w:ascii="Calibri" w:hAnsi="Calibri" w:cs="Calibri"/>
          <w:sz w:val="22"/>
        </w:rPr>
        <w:t>;</w:t>
      </w:r>
    </w:p>
    <w:p w14:paraId="5E6FCCFA" w14:textId="783FE254" w:rsidR="00C225C3" w:rsidRPr="00364F9E" w:rsidRDefault="00B27EA3" w:rsidP="00364F9E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5) Gmina przejmuje od właścicieli nieruchomości zamieszkałych określonych w § 2 ust. 2 lit. a załącznika do </w:t>
      </w:r>
      <w:r w:rsidR="00BF5F0E" w:rsidRPr="00364F9E">
        <w:rPr>
          <w:rFonts w:ascii="Calibri" w:hAnsi="Calibri" w:cs="Calibri"/>
          <w:sz w:val="22"/>
        </w:rPr>
        <w:t xml:space="preserve">obowiązującej </w:t>
      </w:r>
      <w:r w:rsidRPr="00364F9E">
        <w:rPr>
          <w:rFonts w:ascii="Calibri" w:hAnsi="Calibri" w:cs="Calibri"/>
          <w:sz w:val="22"/>
        </w:rPr>
        <w:t>Uchwały Rady Gminy Raszyn w sprawie uchwalenia regulaminu utrzymania czystości i porządku na terenie Gminy Raszyn obowiązek wyposażenia posesji w pojemniki na odpady zmieszane oraz pojemniki lub worki na selektywnie zbierane odpady opakowaniowe i surowcowe, poprzez dostarczenie pojemników lub worków zgodnych z minimalnymi wymogami określonymi odpowiednio w § 10 ust. 1 pkt 1, 2, 3, 4 załącznika do ww. Uchwały</w:t>
      </w:r>
      <w:r w:rsidR="00BF5F0E" w:rsidRPr="00364F9E">
        <w:rPr>
          <w:rFonts w:ascii="Calibri" w:hAnsi="Calibri" w:cs="Calibri"/>
          <w:sz w:val="22"/>
        </w:rPr>
        <w:t>.</w:t>
      </w:r>
    </w:p>
    <w:p w14:paraId="021773B5" w14:textId="7263ED08" w:rsidR="00C225C3" w:rsidRPr="00364F9E" w:rsidRDefault="00B27EA3" w:rsidP="00364F9E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6) Gmina przejmuje od właścicieli nieruchomości zamieszkałych określony w § 5 ust. 1 załącznika do </w:t>
      </w:r>
      <w:r w:rsidR="00BF5F0E" w:rsidRPr="00364F9E">
        <w:rPr>
          <w:rFonts w:ascii="Calibri" w:hAnsi="Calibri" w:cs="Calibri"/>
          <w:sz w:val="22"/>
        </w:rPr>
        <w:t xml:space="preserve">obowiązującej </w:t>
      </w:r>
      <w:r w:rsidRPr="00364F9E">
        <w:rPr>
          <w:rFonts w:ascii="Calibri" w:hAnsi="Calibri" w:cs="Calibri"/>
          <w:sz w:val="22"/>
        </w:rPr>
        <w:t xml:space="preserve">Uchwały Rady Gminy Raszyn w sprawie uchwalenia regulaminu utrzymania czystości i porządku na terenie Gminy Raszyn obowiązek utrzymywania pojemników na odpady w odpowiednim </w:t>
      </w:r>
      <w:r w:rsidRPr="00364F9E">
        <w:rPr>
          <w:rFonts w:ascii="Calibri" w:hAnsi="Calibri" w:cs="Calibri"/>
          <w:sz w:val="22"/>
        </w:rPr>
        <w:lastRenderedPageBreak/>
        <w:t>stanie sanitarnym poprzez ich dezynfekcje i dezynsekcje co najmniej trzy razy do roku, w tym dwa razy o okresie od maja do września, w taki sposób, aby nie doszło do skażenia środkami dezynfekującymi miejsca wykonywania tej czynności,</w:t>
      </w:r>
    </w:p>
    <w:p w14:paraId="58BE94E9" w14:textId="77777777" w:rsidR="00C225C3" w:rsidRPr="00364F9E" w:rsidRDefault="00B27EA3" w:rsidP="00364F9E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7) dodatkowe pojemniki wykraczające ponad minimalną ilość określoną w pkt 5, właściciele nieruchomości są zobowiązani zapewnić we własnym zakresie.</w:t>
      </w:r>
    </w:p>
    <w:p w14:paraId="2263844B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3. Odbieranie odpadów komunalnych od właścicieli nieruchomości z obszarów zabudowy jednorodzinnej nastąpi po zapewnieniu możliwości dostępu do pojemnika (worka), to znaczy po jego umieszczeniu poza ogrodzeniem nieruchomości, w miejscu umożliwiającym swobodny dojazd. W przypadku braku możliwości wystawienia odpadów przed nieruchomość, należy zapewnić swobodny dostęp do pojemników i worków.</w:t>
      </w:r>
    </w:p>
    <w:p w14:paraId="5ED6ECF6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4. Odbieranie odpadów komunalnych z miejsc gromadzenia odpadów komunalnych na terenach nieruchomości z obszarów zabudowy wielorodzinnej oraz zabudowy wielorodzinnej osiedlowej, nastąpi po zapewnieniu możliwości swobodnego dojazdu do pojemników.</w:t>
      </w:r>
    </w:p>
    <w:p w14:paraId="764D90A6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5. Odbiór odpadów komunalnych od właścicieli nieruchomości z obszarów zabudowy jednorodzinnej jest możliwe również bezpośrednio z miejsc gromadzenia odpadów - zadaszonych osłon, wiat, pergoli i altan, po wcześniejszym ustaleniu i przekazaniu podmiotowi odbierającemu odpady dostępu do kluczy lub innych zabezpieczeń, umożliwiających samodzielny dostęp przedsiębiorcy do odpadów.</w:t>
      </w:r>
    </w:p>
    <w:p w14:paraId="18B3371A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6. Transport odpadów do PSZOK zapewnia właściciel nieruchomości we własnym zakresie i na własny koszt.</w:t>
      </w:r>
    </w:p>
    <w:p w14:paraId="2E55B198" w14:textId="7E894CA1" w:rsidR="00BF5F0E" w:rsidRPr="00364F9E" w:rsidRDefault="00B27EA3" w:rsidP="00BF5F0E">
      <w:pPr>
        <w:spacing w:before="26" w:after="0"/>
        <w:jc w:val="center"/>
        <w:rPr>
          <w:rFonts w:ascii="Calibri" w:hAnsi="Calibri" w:cs="Calibri"/>
          <w:b/>
          <w:sz w:val="22"/>
        </w:rPr>
      </w:pPr>
      <w:r w:rsidRPr="00364F9E">
        <w:rPr>
          <w:rFonts w:ascii="Calibri" w:hAnsi="Calibri" w:cs="Calibri"/>
          <w:b/>
          <w:sz w:val="22"/>
        </w:rPr>
        <w:t>§ 2.</w:t>
      </w:r>
    </w:p>
    <w:p w14:paraId="288AE332" w14:textId="00D28350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b/>
          <w:sz w:val="22"/>
        </w:rPr>
      </w:pPr>
      <w:r w:rsidRPr="00364F9E">
        <w:rPr>
          <w:rFonts w:ascii="Calibri" w:hAnsi="Calibri" w:cs="Calibri"/>
          <w:sz w:val="22"/>
        </w:rPr>
        <w:t>Określa się następującą częstotliwość odbioru odpadów komunalnych z nieruchomości zamieszkałych:</w:t>
      </w:r>
    </w:p>
    <w:p w14:paraId="733AB9DF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a) odpadów niesegregowanych (zmieszanych, pozostałości po segregacji):</w:t>
      </w:r>
    </w:p>
    <w:p w14:paraId="2EF98F82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2 tygodnie dla zabudowy jednorodzinnej,</w:t>
      </w:r>
    </w:p>
    <w:p w14:paraId="37032C7E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dla zabudowy wielorodzinnej,</w:t>
      </w:r>
    </w:p>
    <w:p w14:paraId="0FCEB571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b) odpady papieru i tektury, w tym odpady opakowaniowe z papieru i tektury:</w:t>
      </w:r>
    </w:p>
    <w:p w14:paraId="08137776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2 tygodnie - w zabudowie jednorodzinnej,</w:t>
      </w:r>
    </w:p>
    <w:p w14:paraId="6DDAA150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- w zabudowie wielorodzinnej,</w:t>
      </w:r>
    </w:p>
    <w:p w14:paraId="776B63C9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c) metale, tworzywa sztuczne w tym opakowania z tworzyw sztucznych i metali oraz odpady opakowaniowe wielomateriałowe:</w:t>
      </w:r>
    </w:p>
    <w:p w14:paraId="6DDFFB3F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2 tygodnie - w zabudowie jednorodzinnej,</w:t>
      </w:r>
    </w:p>
    <w:p w14:paraId="44B68903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- w zabudowie wielorodzinnej,</w:t>
      </w:r>
    </w:p>
    <w:p w14:paraId="29B30BF0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d) szkło bezbarwne i kolorowe, w tym odpady opakowaniowe ze szkła:</w:t>
      </w:r>
    </w:p>
    <w:p w14:paraId="54DDB37A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4 tygodnie w zabudowie jednorodzinnej,</w:t>
      </w:r>
    </w:p>
    <w:p w14:paraId="583B3F7D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w zabudowie wielorodzinnej,</w:t>
      </w:r>
    </w:p>
    <w:p w14:paraId="5DF7EDE6" w14:textId="38D3417D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e) odpady ulegające biodegradacji, nie zawierające odpadów zielonych z pielęgnacji ogrodów:</w:t>
      </w:r>
    </w:p>
    <w:p w14:paraId="0B6E7ABB" w14:textId="77777777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2 tygodnie w zabudowie jednorodzinnej, a w okresie od 1 maja do 30 września - jeden raz na tydzień;</w:t>
      </w:r>
    </w:p>
    <w:p w14:paraId="28671A2C" w14:textId="77777777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w zabudowie wielorodzinnej,</w:t>
      </w:r>
    </w:p>
    <w:p w14:paraId="1663D358" w14:textId="1F9B50C9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f) </w:t>
      </w:r>
      <w:bookmarkStart w:id="1" w:name="_Hlk217301779"/>
      <w:r w:rsidRPr="00364F9E">
        <w:rPr>
          <w:rFonts w:ascii="Calibri" w:hAnsi="Calibri" w:cs="Calibri"/>
          <w:sz w:val="22"/>
        </w:rPr>
        <w:t>bioodpady (odpady zielone stanowiące części roślin z pielęgnacji terenów zielonych):</w:t>
      </w:r>
    </w:p>
    <w:p w14:paraId="0EAF83C7" w14:textId="77777777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– </w:t>
      </w:r>
      <w:bookmarkEnd w:id="1"/>
      <w:r w:rsidRPr="00364F9E">
        <w:rPr>
          <w:rFonts w:ascii="Calibri" w:hAnsi="Calibri" w:cs="Calibri"/>
          <w:sz w:val="22"/>
        </w:rPr>
        <w:t>1 raz na 2 tygodnie w zabudowie jednorodzinnej, a w okresie od 1 maja do 30 września - jeden raz na tydzień,</w:t>
      </w:r>
    </w:p>
    <w:p w14:paraId="7E5F3498" w14:textId="77777777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 raz na tydzień w zabudowie wielorodzinnej,</w:t>
      </w:r>
    </w:p>
    <w:p w14:paraId="25719A1D" w14:textId="7FA83622" w:rsidR="004467DD" w:rsidRPr="00364F9E" w:rsidRDefault="004467DD" w:rsidP="004467DD">
      <w:pPr>
        <w:spacing w:after="0"/>
        <w:ind w:left="374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w okresie od stycznia do marca odbiór tych odpadów obejmuje również odbiór choinek świątecznych,</w:t>
      </w:r>
    </w:p>
    <w:p w14:paraId="416B2B01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lastRenderedPageBreak/>
        <w:t>g) odpady niebezpieczne; przeterminowane leki i chemikalia; odpady niekwalifikujące się do odpadów medycznych powstałych w gospodarstwie domowym w wyniku przyjmowania produktów leczniczych w formie iniekcji i prowadzenia monitoringu poziomu substancji we krwi, w szczególności igły i strzykawki; zużyte baterie i akumulatory; zużyty sprzęt elektryczny i elektroniczny; meble i inne odpady wielkogabarytowe; zużyte opony; popiół, odpady budowlane i rozbiórkowe z gospodarstw domowych; odpady tekstyliów i odzieży,</w:t>
      </w:r>
    </w:p>
    <w:p w14:paraId="475DA246" w14:textId="77777777" w:rsidR="00C225C3" w:rsidRPr="00364F9E" w:rsidRDefault="00B27EA3" w:rsidP="004467DD">
      <w:pPr>
        <w:spacing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– 12 razy w roku dla zabudowy jednorodzinnej i wielorodzinnej.</w:t>
      </w:r>
    </w:p>
    <w:p w14:paraId="6E273A42" w14:textId="1BAA7A24" w:rsidR="00BF5F0E" w:rsidRPr="00364F9E" w:rsidRDefault="00B27EA3" w:rsidP="004467DD">
      <w:pPr>
        <w:spacing w:before="26" w:after="240"/>
        <w:jc w:val="center"/>
        <w:rPr>
          <w:rFonts w:ascii="Calibri" w:hAnsi="Calibri" w:cs="Calibri"/>
          <w:b/>
          <w:sz w:val="22"/>
        </w:rPr>
      </w:pPr>
      <w:r w:rsidRPr="00364F9E">
        <w:rPr>
          <w:rFonts w:ascii="Calibri" w:hAnsi="Calibri" w:cs="Calibri"/>
          <w:b/>
          <w:sz w:val="22"/>
        </w:rPr>
        <w:t>§ 3.</w:t>
      </w:r>
    </w:p>
    <w:p w14:paraId="71F2E637" w14:textId="27C3EBFA" w:rsidR="00C225C3" w:rsidRPr="00364F9E" w:rsidRDefault="00B27EA3" w:rsidP="004467DD">
      <w:pPr>
        <w:spacing w:before="26" w:after="24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W zamian za uiszczoną przez właściciela nieruchomości opłatę za gospodarowanie odpadami komunalnymi, odbiera się odpady komunalne, o których mowa w § 1 ust. </w:t>
      </w:r>
      <w:r w:rsidR="004467DD" w:rsidRPr="00364F9E">
        <w:rPr>
          <w:rFonts w:ascii="Calibri" w:hAnsi="Calibri" w:cs="Calibri"/>
          <w:sz w:val="22"/>
        </w:rPr>
        <w:t>2</w:t>
      </w:r>
      <w:r w:rsidR="00BF5F0E" w:rsidRPr="00364F9E">
        <w:rPr>
          <w:rFonts w:ascii="Calibri" w:hAnsi="Calibri" w:cs="Calibri"/>
          <w:sz w:val="22"/>
        </w:rPr>
        <w:t xml:space="preserve"> pkt. 1 i 2</w:t>
      </w:r>
      <w:r w:rsidRPr="00364F9E">
        <w:rPr>
          <w:rFonts w:ascii="Calibri" w:hAnsi="Calibri" w:cs="Calibri"/>
          <w:sz w:val="22"/>
        </w:rPr>
        <w:t xml:space="preserve">, bez ograniczeń ilościowych z zastrzeżeniem § 1 ust. 2 pkt 3 lit. </w:t>
      </w:r>
      <w:r w:rsidR="00BF5F0E" w:rsidRPr="00364F9E">
        <w:rPr>
          <w:rFonts w:ascii="Calibri" w:hAnsi="Calibri" w:cs="Calibri"/>
          <w:sz w:val="22"/>
        </w:rPr>
        <w:t xml:space="preserve">m - </w:t>
      </w:r>
      <w:r w:rsidRPr="00364F9E">
        <w:rPr>
          <w:rFonts w:ascii="Calibri" w:hAnsi="Calibri" w:cs="Calibri"/>
          <w:sz w:val="22"/>
        </w:rPr>
        <w:t>o</w:t>
      </w:r>
      <w:r w:rsidR="00BF5F0E" w:rsidRPr="00364F9E">
        <w:rPr>
          <w:rFonts w:ascii="Calibri" w:hAnsi="Calibri" w:cs="Calibri"/>
          <w:sz w:val="22"/>
        </w:rPr>
        <w:t>.</w:t>
      </w:r>
    </w:p>
    <w:p w14:paraId="0E76D015" w14:textId="190BD359" w:rsidR="00C225C3" w:rsidRPr="00364F9E" w:rsidRDefault="00B27EA3" w:rsidP="004467DD">
      <w:pPr>
        <w:spacing w:before="26" w:after="0"/>
        <w:jc w:val="center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b/>
          <w:sz w:val="22"/>
        </w:rPr>
        <w:t>§ 4.</w:t>
      </w:r>
    </w:p>
    <w:p w14:paraId="7F197218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1. Określa się następujący sposób świadczenia usług przez punkty selektywnego zbierania odpadów komunalnych:</w:t>
      </w:r>
    </w:p>
    <w:p w14:paraId="0E3AF2F7" w14:textId="77777777" w:rsidR="00C225C3" w:rsidRPr="00364F9E" w:rsidRDefault="00B27EA3" w:rsidP="004467DD">
      <w:pPr>
        <w:spacing w:before="26"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1) właściciele nieruchomości mogą samodzielnie dostarczyć do punktów selektywnej zbiórki odpadów odpady komunalne, o których mowa w § 1 ust. 2 pkt 3 zgodnie z informacją przekazaną właścicielom nieruchomości przez Urząd Gminy Raszyn,</w:t>
      </w:r>
    </w:p>
    <w:p w14:paraId="0687A51B" w14:textId="77777777" w:rsidR="00C225C3" w:rsidRPr="00364F9E" w:rsidRDefault="00B27EA3" w:rsidP="004467DD">
      <w:pPr>
        <w:spacing w:before="26" w:after="0"/>
        <w:ind w:left="373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2) zbiórka przeterminowanych leków, odbywać się będzie w wyznaczonych punktach zbiórki tych odpadów - aptekach; informacja w tym zakresie zostanie przekazana właścicielom nieruchomości przez Urząd Gminy Raszyn.</w:t>
      </w:r>
    </w:p>
    <w:p w14:paraId="1CD5B934" w14:textId="77777777" w:rsidR="00C225C3" w:rsidRPr="00364F9E" w:rsidRDefault="00B27EA3" w:rsidP="004467DD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2. Zasady przyjmowania odpadów komunalnych, lokalizację oraz godziny otwarcia PSZOK określa szczegółowo Regulamin Punktu Selektywnego Zbierania Odpadów Komunalnych, który jest dostępny na stronie internatowej Urzędu Gminy Raszyn.</w:t>
      </w:r>
    </w:p>
    <w:p w14:paraId="4E2EC2CD" w14:textId="75B7B154" w:rsidR="00BF5F0E" w:rsidRPr="00364F9E" w:rsidRDefault="00B27EA3" w:rsidP="004467DD">
      <w:pPr>
        <w:spacing w:before="26" w:after="0"/>
        <w:jc w:val="center"/>
        <w:rPr>
          <w:rFonts w:ascii="Calibri" w:hAnsi="Calibri" w:cs="Calibri"/>
          <w:b/>
          <w:sz w:val="22"/>
        </w:rPr>
      </w:pPr>
      <w:r w:rsidRPr="00364F9E">
        <w:rPr>
          <w:rFonts w:ascii="Calibri" w:hAnsi="Calibri" w:cs="Calibri"/>
          <w:b/>
          <w:sz w:val="22"/>
        </w:rPr>
        <w:t>§ 5.</w:t>
      </w:r>
    </w:p>
    <w:p w14:paraId="56D8D980" w14:textId="77777777" w:rsidR="00364F9E" w:rsidRPr="00364F9E" w:rsidRDefault="00364F9E" w:rsidP="00364F9E">
      <w:pPr>
        <w:spacing w:before="26"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Określa się następujący tryb i sposób zgłaszania przez właścicieli nieruchomości przypadków niewłaściwego świadczenia usług przez przedsiębiorcę odbierającego odpady komunalne od właścicieli nieruchomości lub przez prowadzącego punkt selektywnego zbierania odpadów komunalnych:</w:t>
      </w:r>
    </w:p>
    <w:p w14:paraId="581CF8D6" w14:textId="77777777" w:rsidR="00364F9E" w:rsidRPr="00364F9E" w:rsidRDefault="00364F9E" w:rsidP="00364F9E">
      <w:pPr>
        <w:pStyle w:val="Akapitzlist"/>
        <w:numPr>
          <w:ilvl w:val="0"/>
          <w:numId w:val="4"/>
        </w:numPr>
        <w:spacing w:before="26" w:after="0"/>
        <w:ind w:left="567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niewłaściwe świadczenie usług przez przedsiębiorcę odbierającego odpady komunalne od właścicieli nieruchomości lub przez prowadzącego punkt selektywnego zbierania odpadów komunalnych zgłaszane są:</w:t>
      </w:r>
    </w:p>
    <w:p w14:paraId="6A8314D0" w14:textId="77777777" w:rsidR="00364F9E" w:rsidRPr="00364F9E" w:rsidRDefault="00364F9E" w:rsidP="00364F9E">
      <w:pPr>
        <w:pStyle w:val="Akapitzlist"/>
        <w:numPr>
          <w:ilvl w:val="1"/>
          <w:numId w:val="5"/>
        </w:numPr>
        <w:spacing w:after="0"/>
        <w:ind w:left="993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pisemnie na adres: Urzędu Gminy Raszyn, ul. Szkolna 2a, 05-090 Raszyn,</w:t>
      </w:r>
    </w:p>
    <w:p w14:paraId="41C25F0E" w14:textId="77777777" w:rsidR="00364F9E" w:rsidRPr="00364F9E" w:rsidRDefault="00364F9E" w:rsidP="00364F9E">
      <w:pPr>
        <w:pStyle w:val="Akapitzlist"/>
        <w:numPr>
          <w:ilvl w:val="1"/>
          <w:numId w:val="5"/>
        </w:numPr>
        <w:spacing w:after="0"/>
        <w:ind w:left="993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telefonicznie (w dni robocze w godzinach: poniedziałek 8:00-18:00, wtorek i czwartek 8:00-16:00, piątek 8:00-14:00) na numer telefonu (22) 701-79-09; 22 701-79-04;</w:t>
      </w:r>
    </w:p>
    <w:p w14:paraId="58C580B7" w14:textId="77777777" w:rsidR="00364F9E" w:rsidRPr="00364F9E" w:rsidRDefault="00364F9E" w:rsidP="00364F9E">
      <w:pPr>
        <w:pStyle w:val="Akapitzlist"/>
        <w:numPr>
          <w:ilvl w:val="1"/>
          <w:numId w:val="5"/>
        </w:numPr>
        <w:spacing w:after="0"/>
        <w:ind w:left="993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elektronicznie na adres e-mail: odpady@raszyn.pl, </w:t>
      </w:r>
      <w:proofErr w:type="gramStart"/>
      <w:r w:rsidRPr="00364F9E">
        <w:rPr>
          <w:rFonts w:ascii="Calibri" w:hAnsi="Calibri" w:cs="Calibri"/>
          <w:sz w:val="22"/>
        </w:rPr>
        <w:t>ratusz@raszyn.pl;,</w:t>
      </w:r>
      <w:proofErr w:type="gramEnd"/>
    </w:p>
    <w:p w14:paraId="2BE7C426" w14:textId="77777777" w:rsidR="00364F9E" w:rsidRPr="00364F9E" w:rsidRDefault="00364F9E" w:rsidP="00364F9E">
      <w:pPr>
        <w:pStyle w:val="Akapitzlist"/>
        <w:numPr>
          <w:ilvl w:val="0"/>
          <w:numId w:val="4"/>
        </w:numPr>
        <w:spacing w:before="26" w:after="0"/>
        <w:ind w:left="567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zgłoszenia anonimowe nie będą rozpatrywane,</w:t>
      </w:r>
    </w:p>
    <w:p w14:paraId="755CAD35" w14:textId="77777777" w:rsidR="00364F9E" w:rsidRPr="00364F9E" w:rsidRDefault="00364F9E" w:rsidP="00364F9E">
      <w:pPr>
        <w:pStyle w:val="Akapitzlist"/>
        <w:numPr>
          <w:ilvl w:val="0"/>
          <w:numId w:val="4"/>
        </w:numPr>
        <w:spacing w:before="26" w:after="0"/>
        <w:ind w:left="567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zgłoszenie powinno zawierać imię i nazwisko zgłaszającego; adres do korespondencji zgłaszającego; adres nieruchomości, której dotyczy zgłoszenie opis i datę zdarzenia niezgodnego z niniejszym Regulaminem przedsiębiorcy odbierającego odpady komunalne od właścicieli nieruchomości lub prowadzącego punkt selektywnego zbierania odpadów komunalnych;</w:t>
      </w:r>
    </w:p>
    <w:p w14:paraId="7F6DCE6D" w14:textId="77777777" w:rsidR="00364F9E" w:rsidRPr="00364F9E" w:rsidRDefault="00364F9E" w:rsidP="00364F9E">
      <w:pPr>
        <w:pStyle w:val="Akapitzlist"/>
        <w:numPr>
          <w:ilvl w:val="0"/>
          <w:numId w:val="4"/>
        </w:numPr>
        <w:spacing w:before="26" w:after="0"/>
        <w:ind w:left="567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w miarę możliwości do zgłoszenia należy dołączyć dowody (np. zdjęcia, oświadczenia innych świadków zdarzenia) potwierdzające niewłaściwe świadczenie usług przez przedsiębiorcę </w:t>
      </w:r>
      <w:r w:rsidRPr="00364F9E">
        <w:rPr>
          <w:rFonts w:ascii="Calibri" w:hAnsi="Calibri" w:cs="Calibri"/>
          <w:sz w:val="22"/>
        </w:rPr>
        <w:lastRenderedPageBreak/>
        <w:t>odbierającego odpady komunalne od właścicieli nieruchomości lub przez prowadzącego punkt selektywnego zbierania odpadów komunalnych.</w:t>
      </w:r>
    </w:p>
    <w:p w14:paraId="1138F824" w14:textId="166FD11F" w:rsidR="00C225C3" w:rsidRPr="00364F9E" w:rsidRDefault="00C225C3" w:rsidP="00483A6F">
      <w:pPr>
        <w:spacing w:after="0"/>
        <w:jc w:val="both"/>
        <w:rPr>
          <w:rFonts w:ascii="Calibri" w:hAnsi="Calibri" w:cs="Calibri"/>
          <w:sz w:val="22"/>
        </w:rPr>
      </w:pPr>
    </w:p>
    <w:p w14:paraId="51943C18" w14:textId="77777777" w:rsidR="00BF5F0E" w:rsidRPr="00364F9E" w:rsidRDefault="00BF5F0E" w:rsidP="004467DD">
      <w:pPr>
        <w:rPr>
          <w:rFonts w:ascii="Calibri" w:hAnsi="Calibri" w:cs="Calibri"/>
          <w:sz w:val="22"/>
        </w:rPr>
      </w:pPr>
    </w:p>
    <w:p w14:paraId="3ED23558" w14:textId="77777777" w:rsidR="00BF5F0E" w:rsidRPr="00364F9E" w:rsidRDefault="00BF5F0E" w:rsidP="00BF5F0E">
      <w:pPr>
        <w:rPr>
          <w:rFonts w:ascii="Calibri" w:hAnsi="Calibri" w:cs="Calibri"/>
          <w:sz w:val="22"/>
        </w:rPr>
      </w:pPr>
    </w:p>
    <w:p w14:paraId="11C74214" w14:textId="77777777" w:rsidR="00364F9E" w:rsidRPr="00364F9E" w:rsidRDefault="00364F9E">
      <w:pPr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br w:type="page"/>
      </w:r>
    </w:p>
    <w:p w14:paraId="21553588" w14:textId="68DD6DB9" w:rsidR="00BF5F0E" w:rsidRPr="00364F9E" w:rsidRDefault="00BF5F0E" w:rsidP="00BF5F0E">
      <w:pPr>
        <w:jc w:val="center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lastRenderedPageBreak/>
        <w:t>UZASADNIENIE</w:t>
      </w:r>
    </w:p>
    <w:p w14:paraId="5CF35D99" w14:textId="77777777" w:rsidR="00BF5F0E" w:rsidRPr="00364F9E" w:rsidRDefault="00BF5F0E" w:rsidP="00BF5F0E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Stosownie do art. 6r ust. 3 i 3c ustawy o utrzymaniu czystości i porządku w gminach Rada Gminy określi, w drodze uchwały stanowiącej akt prawa miejscowego, 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 </w:t>
      </w:r>
    </w:p>
    <w:p w14:paraId="7F5AA373" w14:textId="77777777" w:rsidR="00BF5F0E" w:rsidRPr="00364F9E" w:rsidRDefault="00BF5F0E" w:rsidP="00BF5F0E">
      <w:pPr>
        <w:tabs>
          <w:tab w:val="left" w:pos="1500"/>
        </w:tabs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Projekt uchwały, o której mowa w ust. 3, podlega zaopiniowaniu przez państwowego powiatowego inspektora sanitarnego w zakresie częstotliwości odbierania odpadów komunalnych.</w:t>
      </w:r>
    </w:p>
    <w:p w14:paraId="533D700E" w14:textId="77777777" w:rsidR="00BF5F0E" w:rsidRPr="00364F9E" w:rsidRDefault="00BF5F0E" w:rsidP="00BF5F0E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Potrzeba uchwalenia uchwały w sprawie szczegółowego sposobu i zakresu świadczenia usług w zakresie odbierania odpadów od właścicieli nieruchomości i ich zagospodarowania w zamian za uiszczoną przez właściciela nieruchomości opłatę za gospodarowanie odpadami komunalnymi wynika z zapisów Planu Gospodarki Odpadami dla Województwa Mazowieckiego 2030 (PGO WM 2030), którego priorytetem jest m.in. ograniczenie wytwarzania odpadów, zmniejszenie ilości odpadów niebezpiecznych oraz poprawa gospodarowania odpadami w zakresie ich zbierania oraz przetwarzania, ze szczególnym uwzględnieniem procesów odzysku.</w:t>
      </w:r>
    </w:p>
    <w:p w14:paraId="7700BDE5" w14:textId="243EB403" w:rsidR="00BF5F0E" w:rsidRPr="00364F9E" w:rsidRDefault="00BF5F0E" w:rsidP="00BF5F0E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W uchwale, o której mowa w ust. 3, dopuszcza się ograniczenie ilości zużytych opon, odpadów wielkogabarytowych, oraz odpadów budowlanych i rozbiórkowych z gospodarstw domowych, odbieranych lub przyjmowanych przez punkty selektywnego zbierania odpadów komunalnych od właścicieli nieruchomości w zamian za pobraną opłatę za gospodarowanie odpadami komunalnymi. </w:t>
      </w:r>
    </w:p>
    <w:p w14:paraId="72820136" w14:textId="77777777" w:rsidR="002C4970" w:rsidRPr="00364F9E" w:rsidRDefault="002C4970" w:rsidP="002C4970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A zatem wprowadzono limity ilościowe w Punktach Selektywnego Zbierania Odpadów Komunalnych (PSZOK) dla następujących frakcji:</w:t>
      </w:r>
    </w:p>
    <w:p w14:paraId="00755AC0" w14:textId="77777777" w:rsidR="002C4970" w:rsidRPr="00364F9E" w:rsidRDefault="002C4970" w:rsidP="002C4970">
      <w:pPr>
        <w:pStyle w:val="Akapitzlist"/>
        <w:numPr>
          <w:ilvl w:val="0"/>
          <w:numId w:val="2"/>
        </w:num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meble i inne odpady wielkogabarytowe, w ilości 400 kg rocznie z nieruchomości zamieszkałej zabudowanej budynkiem jednorodzinnym oraz w ilości 400 kg rocznie z każdego lokalu z terenu nieruchomości zamieszkałej zabudowanej budynkiem wielorodzinnym;</w:t>
      </w:r>
    </w:p>
    <w:p w14:paraId="31271B0B" w14:textId="77777777" w:rsidR="002C4970" w:rsidRPr="00364F9E" w:rsidRDefault="002C4970" w:rsidP="002C4970">
      <w:pPr>
        <w:pStyle w:val="Akapitzlist"/>
        <w:numPr>
          <w:ilvl w:val="0"/>
          <w:numId w:val="2"/>
        </w:num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zużyte opony z samochodów osobowych, w liczbie do 4 sztuk rocznie z każdego gospodarstwa domowego zamieszkałego (z wyłączeniem ciągników i maszyn rolniczych oraz opon z samochodów ciężarowych);</w:t>
      </w:r>
    </w:p>
    <w:p w14:paraId="44453DAE" w14:textId="09547FC1" w:rsidR="00BF5F0E" w:rsidRPr="00364F9E" w:rsidRDefault="002C4970" w:rsidP="00364F9E">
      <w:pPr>
        <w:spacing w:after="0"/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 xml:space="preserve">Zmianie ulega częstotliwość odbioru odpadów roślinnych z pielęgnacji ogrodów w zabudowie jednorodzinnej bioodpady (odpady zielone stanowiące części roślin z pielęgnacji terenów zielonych) w okresie od 1 </w:t>
      </w:r>
      <w:r w:rsidR="00364F9E" w:rsidRPr="00364F9E">
        <w:rPr>
          <w:rFonts w:ascii="Calibri" w:hAnsi="Calibri" w:cs="Calibri"/>
          <w:sz w:val="22"/>
        </w:rPr>
        <w:t>maja</w:t>
      </w:r>
      <w:r w:rsidRPr="00364F9E">
        <w:rPr>
          <w:rFonts w:ascii="Calibri" w:hAnsi="Calibri" w:cs="Calibri"/>
          <w:sz w:val="22"/>
        </w:rPr>
        <w:t xml:space="preserve"> do 30 </w:t>
      </w:r>
      <w:r w:rsidR="00364F9E" w:rsidRPr="00364F9E">
        <w:rPr>
          <w:rFonts w:ascii="Calibri" w:hAnsi="Calibri" w:cs="Calibri"/>
          <w:sz w:val="22"/>
        </w:rPr>
        <w:t>września</w:t>
      </w:r>
      <w:r w:rsidRPr="00364F9E">
        <w:rPr>
          <w:rFonts w:ascii="Calibri" w:hAnsi="Calibri" w:cs="Calibri"/>
          <w:sz w:val="22"/>
        </w:rPr>
        <w:t xml:space="preserve"> - jeden raz na tydzień.</w:t>
      </w:r>
    </w:p>
    <w:p w14:paraId="2F5C0288" w14:textId="64F671C3" w:rsidR="002C4970" w:rsidRPr="00364F9E" w:rsidRDefault="00364F9E" w:rsidP="002C4970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Zmieniono zapis dotyczący dokumentu uprawniającego do przyjęcia odpadów w PSZOK – będzie nim dokument potwierdzający uiszczenie opłaty za gospodarowanie odpadami komunalnymi za bieżący okres rozliczeniowy potwierdzony przez Gminę Raszyn oraz karty mieszkańca Gminy Raszyn „Raszyńska karta mieszkańca”.</w:t>
      </w:r>
    </w:p>
    <w:p w14:paraId="77D9F41E" w14:textId="77777777" w:rsidR="002C4970" w:rsidRPr="00364F9E" w:rsidRDefault="002C4970" w:rsidP="002C4970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Powyżej wskazano najistotniejsze zmiany w zakresie praktycznego funkcjonowania systemu gospodarowania odpadami komunalnymi. Pozostałe zmiany mają charakter redakcyjny i porządkujący.</w:t>
      </w:r>
    </w:p>
    <w:p w14:paraId="7F77257F" w14:textId="77777777" w:rsidR="002C4970" w:rsidRPr="00364F9E" w:rsidRDefault="002C4970" w:rsidP="002C4970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lastRenderedPageBreak/>
        <w:t>W celu wypełnienia obowiązku określonego w art. 6r ust. 3c ww. ustawy, projekt niniejszej uchwały został przekazany do zaopiniowania Państwowemu Powiatowemu Inspektorowi Sanitarnemu w Pruszkowie, który pismem z dnia …</w:t>
      </w:r>
      <w:proofErr w:type="gramStart"/>
      <w:r w:rsidRPr="00364F9E">
        <w:rPr>
          <w:rFonts w:ascii="Calibri" w:hAnsi="Calibri" w:cs="Calibri"/>
          <w:sz w:val="22"/>
        </w:rPr>
        <w:t>…….</w:t>
      </w:r>
      <w:proofErr w:type="gramEnd"/>
      <w:r w:rsidRPr="00364F9E">
        <w:rPr>
          <w:rFonts w:ascii="Calibri" w:hAnsi="Calibri" w:cs="Calibri"/>
          <w:sz w:val="22"/>
        </w:rPr>
        <w:t>2025r. znak ……………………… zaopiniował ………………. przedłożony projekt uchwały.</w:t>
      </w:r>
    </w:p>
    <w:p w14:paraId="18E66A0E" w14:textId="77777777" w:rsidR="002C4970" w:rsidRPr="00364F9E" w:rsidRDefault="002C4970" w:rsidP="002C4970">
      <w:pPr>
        <w:tabs>
          <w:tab w:val="left" w:pos="1500"/>
        </w:tabs>
        <w:jc w:val="both"/>
        <w:rPr>
          <w:rFonts w:ascii="Calibri" w:hAnsi="Calibri" w:cs="Calibri"/>
          <w:sz w:val="22"/>
        </w:rPr>
      </w:pPr>
      <w:r w:rsidRPr="00364F9E">
        <w:rPr>
          <w:rFonts w:ascii="Calibri" w:hAnsi="Calibri" w:cs="Calibri"/>
          <w:sz w:val="22"/>
        </w:rPr>
        <w:t>W związku z powyższym, podjęcie przez Radę Gminy Raszyn przedmiotowej uchwały - jest uzasadnione.</w:t>
      </w:r>
    </w:p>
    <w:p w14:paraId="5A7F6ABC" w14:textId="77777777" w:rsidR="002C4970" w:rsidRPr="00364F9E" w:rsidRDefault="002C4970" w:rsidP="004467DD">
      <w:pPr>
        <w:rPr>
          <w:rFonts w:ascii="Calibri" w:hAnsi="Calibri" w:cs="Calibri"/>
          <w:sz w:val="22"/>
        </w:rPr>
      </w:pPr>
    </w:p>
    <w:sectPr w:rsidR="002C4970" w:rsidRPr="00364F9E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54D5" w14:textId="77777777" w:rsidR="00E9077F" w:rsidRDefault="00E9077F" w:rsidP="00AF5BC4">
      <w:pPr>
        <w:spacing w:after="0" w:line="240" w:lineRule="auto"/>
      </w:pPr>
      <w:r>
        <w:separator/>
      </w:r>
    </w:p>
  </w:endnote>
  <w:endnote w:type="continuationSeparator" w:id="0">
    <w:p w14:paraId="234CB08F" w14:textId="77777777" w:rsidR="00E9077F" w:rsidRDefault="00E9077F" w:rsidP="00AF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1566333736"/>
      <w:docPartObj>
        <w:docPartGallery w:val="Page Numbers (Bottom of Page)"/>
        <w:docPartUnique/>
      </w:docPartObj>
    </w:sdtPr>
    <w:sdtEndPr/>
    <w:sdtContent>
      <w:p w14:paraId="66CF5995" w14:textId="77777777" w:rsidR="00483A6F" w:rsidRPr="004467DD" w:rsidRDefault="00483A6F" w:rsidP="004467DD">
        <w:pPr>
          <w:pStyle w:val="Stopka"/>
          <w:jc w:val="right"/>
          <w:rPr>
            <w:rFonts w:ascii="Calibri" w:hAnsi="Calibri" w:cs="Calibri"/>
            <w:sz w:val="20"/>
            <w:szCs w:val="20"/>
          </w:rPr>
        </w:pPr>
        <w:r w:rsidRPr="004467DD">
          <w:rPr>
            <w:rFonts w:ascii="Calibri" w:hAnsi="Calibri" w:cs="Calibri"/>
            <w:sz w:val="20"/>
            <w:szCs w:val="20"/>
          </w:rPr>
          <w:t xml:space="preserve">Strona | </w:t>
        </w:r>
        <w:r w:rsidRPr="004467DD">
          <w:rPr>
            <w:rFonts w:ascii="Calibri" w:hAnsi="Calibri" w:cs="Calibri"/>
            <w:sz w:val="20"/>
            <w:szCs w:val="20"/>
          </w:rPr>
          <w:fldChar w:fldCharType="begin"/>
        </w:r>
        <w:r w:rsidRPr="004467DD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467DD">
          <w:rPr>
            <w:rFonts w:ascii="Calibri" w:hAnsi="Calibri" w:cs="Calibri"/>
            <w:sz w:val="20"/>
            <w:szCs w:val="20"/>
          </w:rPr>
          <w:fldChar w:fldCharType="separate"/>
        </w:r>
        <w:r w:rsidRPr="004467DD">
          <w:rPr>
            <w:rFonts w:ascii="Calibri" w:hAnsi="Calibri" w:cs="Calibri"/>
            <w:sz w:val="20"/>
            <w:szCs w:val="20"/>
          </w:rPr>
          <w:t>2</w:t>
        </w:r>
        <w:r w:rsidRPr="004467DD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BACA85C" w14:textId="77777777" w:rsidR="00483A6F" w:rsidRPr="004467DD" w:rsidRDefault="00483A6F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F2B2" w14:textId="77777777" w:rsidR="00E9077F" w:rsidRDefault="00E9077F" w:rsidP="00AF5BC4">
      <w:pPr>
        <w:spacing w:after="0" w:line="240" w:lineRule="auto"/>
      </w:pPr>
      <w:r>
        <w:separator/>
      </w:r>
    </w:p>
  </w:footnote>
  <w:footnote w:type="continuationSeparator" w:id="0">
    <w:p w14:paraId="1867402E" w14:textId="77777777" w:rsidR="00E9077F" w:rsidRDefault="00E9077F" w:rsidP="00AF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19C" w14:textId="77777777" w:rsidR="00AF5BC4" w:rsidRDefault="00AF5BC4" w:rsidP="00483A6F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E1B"/>
    <w:multiLevelType w:val="hybridMultilevel"/>
    <w:tmpl w:val="B3A4153A"/>
    <w:lvl w:ilvl="0" w:tplc="FE08431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 w15:restartNumberingAfterBreak="0">
    <w:nsid w:val="089D234C"/>
    <w:multiLevelType w:val="hybridMultilevel"/>
    <w:tmpl w:val="861C5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1AF"/>
    <w:multiLevelType w:val="multilevel"/>
    <w:tmpl w:val="B86A2B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71729"/>
    <w:multiLevelType w:val="hybridMultilevel"/>
    <w:tmpl w:val="57EC5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60BDC8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0A65"/>
    <w:multiLevelType w:val="hybridMultilevel"/>
    <w:tmpl w:val="3D1A6F3E"/>
    <w:lvl w:ilvl="0" w:tplc="04150011">
      <w:start w:val="1"/>
      <w:numFmt w:val="decimal"/>
      <w:lvlText w:val="%1)"/>
      <w:lvlJc w:val="left"/>
      <w:pPr>
        <w:ind w:left="1094" w:hanging="360"/>
      </w:pPr>
    </w:lvl>
    <w:lvl w:ilvl="1" w:tplc="0396D86E">
      <w:start w:val="1"/>
      <w:numFmt w:val="lowerLetter"/>
      <w:lvlText w:val="%2)"/>
      <w:lvlJc w:val="left"/>
      <w:pPr>
        <w:ind w:left="1814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num w:numId="1" w16cid:durableId="1862157809">
    <w:abstractNumId w:val="2"/>
  </w:num>
  <w:num w:numId="2" w16cid:durableId="1983146684">
    <w:abstractNumId w:val="1"/>
  </w:num>
  <w:num w:numId="3" w16cid:durableId="1756855073">
    <w:abstractNumId w:val="0"/>
  </w:num>
  <w:num w:numId="4" w16cid:durableId="1407262426">
    <w:abstractNumId w:val="4"/>
  </w:num>
  <w:num w:numId="5" w16cid:durableId="145511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C3"/>
    <w:rsid w:val="00010DC3"/>
    <w:rsid w:val="00062A2C"/>
    <w:rsid w:val="002C4970"/>
    <w:rsid w:val="003149CB"/>
    <w:rsid w:val="00364F9E"/>
    <w:rsid w:val="003C481C"/>
    <w:rsid w:val="004467DD"/>
    <w:rsid w:val="00483A6F"/>
    <w:rsid w:val="00684CB4"/>
    <w:rsid w:val="00882C36"/>
    <w:rsid w:val="009561A1"/>
    <w:rsid w:val="009A7998"/>
    <w:rsid w:val="00AF5BC4"/>
    <w:rsid w:val="00B27EA3"/>
    <w:rsid w:val="00BF5F0E"/>
    <w:rsid w:val="00C225C3"/>
    <w:rsid w:val="00C3210A"/>
    <w:rsid w:val="00C3561B"/>
    <w:rsid w:val="00E1181A"/>
    <w:rsid w:val="00E32023"/>
    <w:rsid w:val="00E9077F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DF8A"/>
  <w15:docId w15:val="{4B6E9E91-65E8-4B30-A41C-DED6639F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Poprawka">
    <w:name w:val="Revision"/>
    <w:hidden/>
    <w:uiPriority w:val="99"/>
    <w:unhideWhenUsed/>
    <w:rsid w:val="00B27EA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F5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BC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99"/>
    <w:unhideWhenUsed/>
    <w:rsid w:val="002C4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2411</Words>
  <Characters>14472</Characters>
  <Application>Microsoft Office Word</Application>
  <DocSecurity>4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Góralczyk</dc:creator>
  <cp:lastModifiedBy>Joanna Bednarczyk</cp:lastModifiedBy>
  <cp:revision>2</cp:revision>
  <cp:lastPrinted>2025-12-23T09:45:00Z</cp:lastPrinted>
  <dcterms:created xsi:type="dcterms:W3CDTF">2025-12-23T13:43:00Z</dcterms:created>
  <dcterms:modified xsi:type="dcterms:W3CDTF">2025-12-23T13:43:00Z</dcterms:modified>
</cp:coreProperties>
</file>