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7222" w14:textId="42C852C0" w:rsidR="005C1005" w:rsidRDefault="005C1005" w:rsidP="005C1005">
      <w:pPr>
        <w:jc w:val="right"/>
        <w:rPr>
          <w:rFonts w:eastAsia="Aptos" w:cs="Calibri"/>
          <w:b/>
          <w:bCs/>
          <w:i/>
          <w:iCs/>
          <w14:ligatures w14:val="none"/>
        </w:rPr>
      </w:pPr>
      <w:r w:rsidRPr="00FD4A6F">
        <w:rPr>
          <w:rFonts w:eastAsia="Aptos" w:cs="Calibri"/>
          <w:b/>
          <w:bCs/>
          <w:i/>
          <w:iCs/>
          <w14:ligatures w14:val="none"/>
        </w:rPr>
        <w:t>PROJEKT</w:t>
      </w:r>
      <w:r w:rsidR="005E386F">
        <w:rPr>
          <w:rFonts w:eastAsia="Aptos" w:cs="Calibri"/>
          <w:b/>
          <w:bCs/>
          <w:i/>
          <w:iCs/>
          <w14:ligatures w14:val="none"/>
        </w:rPr>
        <w:t xml:space="preserve"> 02.02.2026 (zaopiniowany przez </w:t>
      </w:r>
    </w:p>
    <w:p w14:paraId="277DE53D" w14:textId="1F73DBF4" w:rsidR="005E386F" w:rsidRPr="00FD4A6F" w:rsidRDefault="005E386F" w:rsidP="005C1005">
      <w:pPr>
        <w:jc w:val="right"/>
        <w:rPr>
          <w:rFonts w:eastAsia="Aptos" w:cs="Calibri"/>
          <w:b/>
          <w:bCs/>
          <w:i/>
          <w:iCs/>
          <w14:ligatures w14:val="none"/>
        </w:rPr>
      </w:pPr>
      <w:r>
        <w:rPr>
          <w:rFonts w:eastAsia="Aptos" w:cs="Calibri"/>
          <w:b/>
          <w:bCs/>
          <w:i/>
          <w:iCs/>
          <w14:ligatures w14:val="none"/>
        </w:rPr>
        <w:t xml:space="preserve"> Skarg, W i P)</w:t>
      </w:r>
    </w:p>
    <w:p w14:paraId="2B197C7C" w14:textId="1D81B3A3" w:rsidR="005C1005" w:rsidRPr="00FD4A6F" w:rsidRDefault="005C1005" w:rsidP="005C1005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>UCHWAŁA NR …./…./202</w:t>
      </w:r>
      <w:r w:rsidR="003460C8" w:rsidRPr="00FD4A6F">
        <w:rPr>
          <w:rFonts w:eastAsia="Aptos" w:cs="Calibri"/>
          <w:b/>
          <w:bCs/>
          <w14:ligatures w14:val="none"/>
        </w:rPr>
        <w:t>6</w:t>
      </w:r>
    </w:p>
    <w:p w14:paraId="0BC97DBD" w14:textId="77777777" w:rsidR="005C1005" w:rsidRPr="00FD4A6F" w:rsidRDefault="005C1005" w:rsidP="005C1005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>RADY GMINY RASZYN</w:t>
      </w:r>
    </w:p>
    <w:p w14:paraId="4BE96339" w14:textId="73EA7CC3" w:rsidR="005C1005" w:rsidRPr="00FD4A6F" w:rsidRDefault="005C1005" w:rsidP="005C1005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>z dnia ……… 202</w:t>
      </w:r>
      <w:r w:rsidR="003460C8" w:rsidRPr="00FD4A6F">
        <w:rPr>
          <w:rFonts w:eastAsia="Aptos" w:cs="Calibri"/>
          <w:b/>
          <w:bCs/>
          <w14:ligatures w14:val="none"/>
        </w:rPr>
        <w:t>6</w:t>
      </w:r>
      <w:r w:rsidRPr="00FD4A6F">
        <w:rPr>
          <w:rFonts w:eastAsia="Aptos" w:cs="Calibri"/>
          <w:b/>
          <w:bCs/>
          <w14:ligatures w14:val="none"/>
        </w:rPr>
        <w:t xml:space="preserve"> roku</w:t>
      </w:r>
    </w:p>
    <w:p w14:paraId="539057F3" w14:textId="77777777" w:rsidR="005C1005" w:rsidRPr="00FD4A6F" w:rsidRDefault="005C1005" w:rsidP="005C1005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 xml:space="preserve">w sprawie rozpatrzenia petycji  </w:t>
      </w:r>
    </w:p>
    <w:p w14:paraId="76BB7470" w14:textId="77777777" w:rsidR="00861399" w:rsidRPr="00FD4A6F" w:rsidRDefault="005C1005" w:rsidP="00FD3180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 xml:space="preserve">w przedmiocie  </w:t>
      </w:r>
      <w:r w:rsidR="00F76EB1" w:rsidRPr="00FD4A6F">
        <w:rPr>
          <w:rFonts w:eastAsia="Aptos" w:cs="Calibri"/>
          <w:b/>
          <w:bCs/>
          <w14:ligatures w14:val="none"/>
        </w:rPr>
        <w:t xml:space="preserve">powołania zespołu roboczego </w:t>
      </w:r>
    </w:p>
    <w:p w14:paraId="084C7221" w14:textId="3432736E" w:rsidR="00861399" w:rsidRPr="00FD4A6F" w:rsidRDefault="00861399" w:rsidP="00FD3180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 xml:space="preserve">z udziałem przedstawicieli Rady Gminy </w:t>
      </w:r>
      <w:r w:rsidR="00EE4C23" w:rsidRPr="00FD4A6F">
        <w:rPr>
          <w:rFonts w:eastAsia="Aptos" w:cs="Calibri"/>
          <w:b/>
          <w:bCs/>
          <w14:ligatures w14:val="none"/>
        </w:rPr>
        <w:t xml:space="preserve">Raszyn </w:t>
      </w:r>
      <w:r w:rsidRPr="00FD4A6F">
        <w:rPr>
          <w:rFonts w:eastAsia="Aptos" w:cs="Calibri"/>
          <w:b/>
          <w:bCs/>
          <w14:ligatures w14:val="none"/>
        </w:rPr>
        <w:t xml:space="preserve">i mieszkańców </w:t>
      </w:r>
    </w:p>
    <w:p w14:paraId="638AE1BD" w14:textId="106EDE22" w:rsidR="005C1005" w:rsidRPr="00FD4A6F" w:rsidRDefault="00861399" w:rsidP="00FD3180">
      <w:pPr>
        <w:spacing w:after="0"/>
        <w:jc w:val="center"/>
        <w:rPr>
          <w:rFonts w:eastAsia="Aptos" w:cs="Calibri"/>
          <w:b/>
          <w:bCs/>
          <w14:ligatures w14:val="none"/>
        </w:rPr>
      </w:pPr>
      <w:r w:rsidRPr="00FD4A6F">
        <w:rPr>
          <w:rFonts w:eastAsia="Aptos" w:cs="Calibri"/>
          <w:b/>
          <w:bCs/>
          <w14:ligatures w14:val="none"/>
        </w:rPr>
        <w:t>w celu opracowania nowego modelu naliczania opłaty adiacenckiej.</w:t>
      </w:r>
    </w:p>
    <w:p w14:paraId="6202EF0B" w14:textId="77777777" w:rsidR="005C1005" w:rsidRPr="00FD4A6F" w:rsidRDefault="005C1005" w:rsidP="005C1005">
      <w:pPr>
        <w:spacing w:after="0"/>
        <w:jc w:val="center"/>
        <w:rPr>
          <w:rFonts w:eastAsia="Aptos" w:cs="Calibri"/>
          <w:b/>
          <w:bCs/>
          <w14:ligatures w14:val="none"/>
        </w:rPr>
      </w:pPr>
    </w:p>
    <w:p w14:paraId="075BFE49" w14:textId="68106B0F" w:rsidR="005C1005" w:rsidRPr="00FD4A6F" w:rsidRDefault="005C1005" w:rsidP="00EE4C23">
      <w:pPr>
        <w:shd w:val="clear" w:color="auto" w:fill="FFFFFF"/>
        <w:spacing w:after="0"/>
        <w:jc w:val="both"/>
        <w:rPr>
          <w:rFonts w:eastAsia="Times New Roman" w:cs="Calibri"/>
          <w:kern w:val="0"/>
          <w:lang w:eastAsia="pl-PL"/>
          <w14:ligatures w14:val="none"/>
        </w:rPr>
      </w:pPr>
      <w:r w:rsidRPr="00FD4A6F">
        <w:rPr>
          <w:rFonts w:eastAsia="Times New Roman" w:cs="Calibri"/>
          <w:kern w:val="0"/>
          <w:lang w:eastAsia="pl-PL"/>
          <w14:ligatures w14:val="none"/>
        </w:rPr>
        <w:t>Na podstawie art. 18b ust. 1 ustawy z dnia 8 marca 1990 r. o samorządzie gminnym (Dz. U. z 202</w:t>
      </w:r>
      <w:r w:rsidR="00F621D1" w:rsidRPr="00FD4A6F">
        <w:rPr>
          <w:rFonts w:eastAsia="Times New Roman" w:cs="Calibri"/>
          <w:kern w:val="0"/>
          <w:lang w:eastAsia="pl-PL"/>
          <w14:ligatures w14:val="none"/>
        </w:rPr>
        <w:t>5</w:t>
      </w:r>
      <w:r w:rsidRPr="00FD4A6F">
        <w:rPr>
          <w:rFonts w:eastAsia="Times New Roman" w:cs="Calibri"/>
          <w:kern w:val="0"/>
          <w:lang w:eastAsia="pl-PL"/>
          <w14:ligatures w14:val="none"/>
        </w:rPr>
        <w:t xml:space="preserve"> r., poz. </w:t>
      </w:r>
      <w:r w:rsidR="00E125CA" w:rsidRPr="00FD4A6F">
        <w:rPr>
          <w:rFonts w:eastAsia="Times New Roman" w:cs="Calibri"/>
          <w:kern w:val="0"/>
          <w:lang w:eastAsia="pl-PL"/>
          <w14:ligatures w14:val="none"/>
        </w:rPr>
        <w:t>1</w:t>
      </w:r>
      <w:r w:rsidR="00F621D1" w:rsidRPr="00FD4A6F">
        <w:rPr>
          <w:rFonts w:eastAsia="Times New Roman" w:cs="Calibri"/>
          <w:kern w:val="0"/>
          <w:lang w:eastAsia="pl-PL"/>
          <w14:ligatures w14:val="none"/>
        </w:rPr>
        <w:t>153 z późn. zm.</w:t>
      </w:r>
      <w:r w:rsidRPr="00FD4A6F">
        <w:rPr>
          <w:rFonts w:eastAsia="Times New Roman" w:cs="Calibri"/>
          <w:kern w:val="0"/>
          <w:lang w:eastAsia="pl-PL"/>
          <w14:ligatures w14:val="none"/>
        </w:rPr>
        <w:t xml:space="preserve">) </w:t>
      </w:r>
      <w:r w:rsidRPr="00FD4A6F">
        <w:rPr>
          <w:rFonts w:eastAsia="Aptos" w:cs="Times New Roman"/>
          <w14:ligatures w14:val="none"/>
        </w:rPr>
        <w:t>oraz art. 9 ust. 2 i art. 13 ust. 1 ustawy z dnia 11 lipca 2014 r. o petycjach (Dz. U. z 2018 r. poz. 870 z późn. zm.)</w:t>
      </w:r>
      <w:r w:rsidRPr="00FD4A6F">
        <w:rPr>
          <w:rFonts w:eastAsia="Times New Roman" w:cs="Calibri"/>
          <w:kern w:val="0"/>
          <w:lang w:eastAsia="pl-PL"/>
          <w14:ligatures w14:val="none"/>
        </w:rPr>
        <w:t xml:space="preserve"> i zgodnie § 86c ust. 1 Statutu Gminy Raszyn, stanowiącego załącznik do uchwały nr XVIII/180/16 Rady Gminy Raszyn z dnia 28 stycznia 2016 roku, następnie zmienionego uchwałą nr IV/22/2018 Rady Gminy Raszyn z dnia 12 grudnia 2018 r.</w:t>
      </w:r>
      <w:r w:rsidR="00F621D1" w:rsidRPr="00FD4A6F">
        <w:t xml:space="preserve"> oraz Uchwałą nr XLV/397/2021 Rady Gminy Raszyn z dnia 16 września 2021 r. </w:t>
      </w:r>
      <w:r w:rsidR="00F621D1" w:rsidRPr="00FD4A6F">
        <w:rPr>
          <w:rFonts w:cs="Calibri"/>
        </w:rPr>
        <w:t xml:space="preserve"> (Dz. Urz. Woj. Mazow. z  2016 r. poz. 1194 ze zm.), </w:t>
      </w:r>
      <w:r w:rsidRPr="00FD4A6F">
        <w:rPr>
          <w:rFonts w:eastAsia="Times New Roman" w:cs="Calibri"/>
          <w:kern w:val="0"/>
          <w:lang w:eastAsia="pl-PL"/>
          <w14:ligatures w14:val="none"/>
        </w:rPr>
        <w:t xml:space="preserve">Rada Gminy Raszyn uchwala, co następuje: </w:t>
      </w:r>
    </w:p>
    <w:p w14:paraId="2E22CF0D" w14:textId="77777777" w:rsidR="00EE4C23" w:rsidRPr="00FD4A6F" w:rsidRDefault="00EE4C23" w:rsidP="00EE4C23">
      <w:pPr>
        <w:shd w:val="clear" w:color="auto" w:fill="FFFFFF"/>
        <w:spacing w:after="0"/>
        <w:jc w:val="both"/>
        <w:rPr>
          <w:rFonts w:eastAsia="Times New Roman" w:cs="Calibri"/>
          <w:kern w:val="0"/>
          <w:lang w:eastAsia="pl-PL"/>
          <w14:ligatures w14:val="none"/>
        </w:rPr>
      </w:pPr>
    </w:p>
    <w:p w14:paraId="6F36FA1A" w14:textId="77777777" w:rsidR="005C1005" w:rsidRPr="00FD4A6F" w:rsidRDefault="005C1005" w:rsidP="00EE4C23">
      <w:pPr>
        <w:spacing w:after="0"/>
        <w:jc w:val="center"/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>§ 1.</w:t>
      </w:r>
    </w:p>
    <w:p w14:paraId="02F9922D" w14:textId="0AEA6467" w:rsidR="005C1005" w:rsidRPr="00FD4A6F" w:rsidRDefault="005C1005" w:rsidP="00EE4C23">
      <w:pPr>
        <w:spacing w:after="0"/>
        <w:jc w:val="both"/>
        <w:rPr>
          <w:rFonts w:eastAsia="Aptos" w:cs="Times New Roman"/>
          <w14:ligatures w14:val="none"/>
        </w:rPr>
      </w:pPr>
      <w:r w:rsidRPr="00FD4A6F">
        <w:rPr>
          <w:rFonts w:eastAsia="Aptos" w:cs="Times New Roman"/>
          <w14:ligatures w14:val="none"/>
        </w:rPr>
        <w:t xml:space="preserve">Po rozpatrzeniu petycji mieszkańców Gminy Raszyn z dnia </w:t>
      </w:r>
      <w:r w:rsidR="000B4D30" w:rsidRPr="00FD4A6F">
        <w:rPr>
          <w:rFonts w:eastAsia="Aptos" w:cs="Times New Roman"/>
          <w14:ligatures w14:val="none"/>
        </w:rPr>
        <w:t>1</w:t>
      </w:r>
      <w:r w:rsidR="005F4A10" w:rsidRPr="00FD4A6F">
        <w:rPr>
          <w:rFonts w:eastAsia="Aptos" w:cs="Times New Roman"/>
          <w14:ligatures w14:val="none"/>
        </w:rPr>
        <w:t>7</w:t>
      </w:r>
      <w:r w:rsidR="000B4D30" w:rsidRPr="00FD4A6F">
        <w:rPr>
          <w:rFonts w:eastAsia="Aptos" w:cs="Times New Roman"/>
          <w14:ligatures w14:val="none"/>
        </w:rPr>
        <w:t xml:space="preserve"> </w:t>
      </w:r>
      <w:r w:rsidR="005F4A10" w:rsidRPr="00FD4A6F">
        <w:rPr>
          <w:rFonts w:eastAsia="Aptos" w:cs="Times New Roman"/>
          <w14:ligatures w14:val="none"/>
        </w:rPr>
        <w:t>listopada</w:t>
      </w:r>
      <w:r w:rsidR="000B4D30" w:rsidRPr="00FD4A6F">
        <w:rPr>
          <w:rFonts w:eastAsia="Aptos" w:cs="Times New Roman"/>
          <w14:ligatures w14:val="none"/>
        </w:rPr>
        <w:t xml:space="preserve"> 2025</w:t>
      </w:r>
      <w:r w:rsidRPr="00FD4A6F">
        <w:rPr>
          <w:rFonts w:eastAsia="Aptos" w:cs="Times New Roman"/>
          <w14:ligatures w14:val="none"/>
        </w:rPr>
        <w:t xml:space="preserve"> roku</w:t>
      </w:r>
      <w:r w:rsidR="00EE4C23" w:rsidRPr="00FD4A6F">
        <w:rPr>
          <w:rFonts w:eastAsia="Aptos" w:cs="Calibri"/>
          <w:b/>
          <w:bCs/>
          <w14:ligatures w14:val="none"/>
        </w:rPr>
        <w:t xml:space="preserve"> </w:t>
      </w:r>
      <w:r w:rsidR="00EE4C23" w:rsidRPr="00FD4A6F">
        <w:rPr>
          <w:rFonts w:eastAsia="Aptos" w:cs="Calibri"/>
          <w14:ligatures w14:val="none"/>
        </w:rPr>
        <w:t>w przedmiocie  powołania zespołu roboczego z udziałem przedstawicieli Rady Gminy Raszyn i mieszkańców w celu opracowania nowego modelu naliczania opłaty adiacenckiej</w:t>
      </w:r>
      <w:r w:rsidR="000B4D30" w:rsidRPr="00FD4A6F">
        <w:rPr>
          <w:rFonts w:eastAsia="Aptos" w:cs="Times New Roman"/>
          <w14:ligatures w14:val="none"/>
        </w:rPr>
        <w:t>,</w:t>
      </w:r>
      <w:r w:rsidRPr="00FD4A6F">
        <w:rPr>
          <w:rFonts w:eastAsia="Aptos" w:cs="Times New Roman"/>
          <w14:ligatures w14:val="none"/>
        </w:rPr>
        <w:t xml:space="preserve"> </w:t>
      </w:r>
      <w:r w:rsidRPr="00FD4A6F">
        <w:t xml:space="preserve">Rada Gminy Raszyn postanawia </w:t>
      </w:r>
      <w:r w:rsidR="00CD5CBF" w:rsidRPr="00FD4A6F">
        <w:t xml:space="preserve">nie </w:t>
      </w:r>
      <w:r w:rsidRPr="00FD4A6F">
        <w:t>uwzględnić petycj</w:t>
      </w:r>
      <w:r w:rsidR="006353A7" w:rsidRPr="00FD4A6F">
        <w:t>i</w:t>
      </w:r>
      <w:r w:rsidRPr="00FD4A6F">
        <w:t xml:space="preserve"> z przyczyn </w:t>
      </w:r>
      <w:r w:rsidR="00EE4C23" w:rsidRPr="00FD4A6F">
        <w:t xml:space="preserve">i w zakresie </w:t>
      </w:r>
      <w:r w:rsidRPr="00FD4A6F">
        <w:t xml:space="preserve">określonych w uzasadnieniu do niniejszej uchwały. </w:t>
      </w:r>
    </w:p>
    <w:p w14:paraId="45640A3D" w14:textId="77777777" w:rsidR="00EE4C23" w:rsidRPr="00FD4A6F" w:rsidRDefault="00EE4C23" w:rsidP="00EE4C23">
      <w:pPr>
        <w:spacing w:after="0"/>
        <w:jc w:val="center"/>
        <w:rPr>
          <w:rFonts w:eastAsia="Aptos" w:cs="Calibri"/>
          <w14:ligatures w14:val="none"/>
        </w:rPr>
      </w:pPr>
    </w:p>
    <w:p w14:paraId="4CF654D6" w14:textId="24E02123" w:rsidR="005C1005" w:rsidRPr="00FD4A6F" w:rsidRDefault="005C1005" w:rsidP="00EE4C23">
      <w:pPr>
        <w:spacing w:after="0"/>
        <w:jc w:val="center"/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>§ 2.</w:t>
      </w:r>
    </w:p>
    <w:p w14:paraId="212171E8" w14:textId="77777777" w:rsidR="005C1005" w:rsidRPr="00FD4A6F" w:rsidRDefault="005C1005" w:rsidP="00EE4C23">
      <w:pPr>
        <w:spacing w:after="0"/>
        <w:rPr>
          <w:rFonts w:eastAsia="Aptos" w:cs="Calibri"/>
          <w14:ligatures w14:val="none"/>
        </w:rPr>
      </w:pPr>
      <w:r w:rsidRPr="00FD4A6F">
        <w:rPr>
          <w:rFonts w:eastAsia="Aptos" w:cs="Calibri"/>
          <w:shd w:val="clear" w:color="auto" w:fill="FFFFFF"/>
          <w14:ligatures w14:val="none"/>
        </w:rPr>
        <w:t>Uzasadnienie faktyczne i prawne stanowi załącznik do niniejszej uchwały.</w:t>
      </w:r>
      <w:r w:rsidRPr="00FD4A6F">
        <w:rPr>
          <w:rFonts w:eastAsia="Aptos" w:cs="Calibri"/>
          <w14:ligatures w14:val="none"/>
        </w:rPr>
        <w:t xml:space="preserve"> </w:t>
      </w:r>
    </w:p>
    <w:p w14:paraId="53831866" w14:textId="77777777" w:rsidR="00EE4C23" w:rsidRPr="00FD4A6F" w:rsidRDefault="00EE4C23" w:rsidP="00EE4C23">
      <w:pPr>
        <w:spacing w:after="0"/>
        <w:rPr>
          <w:rFonts w:eastAsia="Aptos" w:cs="Calibri"/>
          <w14:ligatures w14:val="none"/>
        </w:rPr>
      </w:pPr>
    </w:p>
    <w:p w14:paraId="1B1B94CB" w14:textId="77777777" w:rsidR="005C1005" w:rsidRPr="00FD4A6F" w:rsidRDefault="005C1005" w:rsidP="00EE4C23">
      <w:pPr>
        <w:spacing w:after="0"/>
        <w:jc w:val="center"/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>§ 3.</w:t>
      </w:r>
    </w:p>
    <w:p w14:paraId="0C27FC7A" w14:textId="32229AE7" w:rsidR="005C1005" w:rsidRPr="00FD4A6F" w:rsidRDefault="005C1005" w:rsidP="00EE4C23">
      <w:pPr>
        <w:spacing w:after="0"/>
        <w:jc w:val="both"/>
        <w:rPr>
          <w:rFonts w:eastAsia="Aptos" w:cs="Calibri"/>
          <w:shd w:val="clear" w:color="auto" w:fill="FFFFFF"/>
          <w14:ligatures w14:val="none"/>
        </w:rPr>
      </w:pPr>
      <w:r w:rsidRPr="00FD4A6F">
        <w:rPr>
          <w:rFonts w:eastAsia="Aptos" w:cs="Calibri"/>
          <w:shd w:val="clear" w:color="auto" w:fill="FFFFFF"/>
          <w14:ligatures w14:val="none"/>
        </w:rPr>
        <w:t xml:space="preserve">Wykonanie uchwały  oraz zawiadomienie </w:t>
      </w:r>
      <w:r w:rsidR="00EB3FDB" w:rsidRPr="00FD4A6F">
        <w:rPr>
          <w:rFonts w:eastAsia="Aptos" w:cs="Calibri"/>
          <w:shd w:val="clear" w:color="auto" w:fill="FFFFFF"/>
          <w14:ligatures w14:val="none"/>
        </w:rPr>
        <w:t>osoby reprezentującej podmiot wnoszący petycję</w:t>
      </w:r>
      <w:r w:rsidRPr="00FD4A6F">
        <w:rPr>
          <w:rFonts w:eastAsia="Aptos" w:cs="Calibri"/>
          <w:shd w:val="clear" w:color="auto" w:fill="FFFFFF"/>
          <w14:ligatures w14:val="none"/>
        </w:rPr>
        <w:t xml:space="preserve"> o sposobie jej załatwienia </w:t>
      </w:r>
      <w:r w:rsidR="00465B5A" w:rsidRPr="00FD4A6F">
        <w:rPr>
          <w:rFonts w:eastAsia="Aptos" w:cs="Calibri"/>
          <w:shd w:val="clear" w:color="auto" w:fill="FFFFFF"/>
          <w14:ligatures w14:val="none"/>
        </w:rPr>
        <w:t xml:space="preserve">wraz z uzasadnieniem </w:t>
      </w:r>
      <w:r w:rsidRPr="00FD4A6F">
        <w:rPr>
          <w:rFonts w:eastAsia="Aptos" w:cs="Calibri"/>
          <w:shd w:val="clear" w:color="auto" w:fill="FFFFFF"/>
          <w14:ligatures w14:val="none"/>
        </w:rPr>
        <w:t>powierza się Przewodniczącemu Rady Gminy Raszyn.</w:t>
      </w:r>
    </w:p>
    <w:p w14:paraId="6552A6C4" w14:textId="77777777" w:rsidR="00EE4C23" w:rsidRPr="00FD4A6F" w:rsidRDefault="00EE4C23" w:rsidP="00EE4C23">
      <w:pPr>
        <w:spacing w:after="0"/>
        <w:jc w:val="both"/>
        <w:rPr>
          <w:rFonts w:eastAsia="Aptos" w:cs="Calibri"/>
          <w14:ligatures w14:val="none"/>
        </w:rPr>
      </w:pPr>
    </w:p>
    <w:p w14:paraId="750D87CB" w14:textId="77777777" w:rsidR="005C1005" w:rsidRPr="00FD4A6F" w:rsidRDefault="005C1005" w:rsidP="00EE4C23">
      <w:pPr>
        <w:spacing w:after="0"/>
        <w:jc w:val="center"/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>§ 4.</w:t>
      </w:r>
    </w:p>
    <w:p w14:paraId="231F6EC9" w14:textId="77777777" w:rsidR="005C1005" w:rsidRPr="00FD4A6F" w:rsidRDefault="005C1005" w:rsidP="005C1005">
      <w:pPr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 xml:space="preserve">Uchwała wchodzi w życie z dniem podjęcia. </w:t>
      </w:r>
    </w:p>
    <w:p w14:paraId="07E9C833" w14:textId="77777777" w:rsidR="005C1005" w:rsidRPr="00FD4A6F" w:rsidRDefault="005C1005" w:rsidP="005C1005">
      <w:pPr>
        <w:rPr>
          <w:rFonts w:eastAsia="Aptos" w:cs="Calibri"/>
          <w14:ligatures w14:val="none"/>
        </w:rPr>
      </w:pPr>
    </w:p>
    <w:p w14:paraId="2EB20254" w14:textId="77777777" w:rsidR="005C1005" w:rsidRPr="00FD4A6F" w:rsidRDefault="005C1005" w:rsidP="005C1005">
      <w:pPr>
        <w:ind w:left="3540" w:firstLine="708"/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>Przewodniczący Rady Gminy Raszyn</w:t>
      </w:r>
    </w:p>
    <w:p w14:paraId="7E101406" w14:textId="77777777" w:rsidR="005C1005" w:rsidRPr="00FD4A6F" w:rsidRDefault="005C1005" w:rsidP="005C1005">
      <w:pPr>
        <w:ind w:left="4248" w:firstLine="708"/>
        <w:rPr>
          <w:rFonts w:eastAsia="Aptos" w:cs="Calibri"/>
          <w14:ligatures w14:val="none"/>
        </w:rPr>
      </w:pPr>
      <w:r w:rsidRPr="00FD4A6F">
        <w:rPr>
          <w:rFonts w:eastAsia="Aptos" w:cs="Calibri"/>
          <w14:ligatures w14:val="none"/>
        </w:rPr>
        <w:t>Jarosław Aranowski</w:t>
      </w:r>
      <w:r w:rsidRPr="00FD4A6F">
        <w:rPr>
          <w:rFonts w:eastAsia="Aptos" w:cs="Calibri"/>
          <w14:ligatures w14:val="none"/>
        </w:rPr>
        <w:tab/>
      </w:r>
    </w:p>
    <w:p w14:paraId="49DD1D45" w14:textId="77777777" w:rsidR="005C1005" w:rsidRPr="00FD4A6F" w:rsidRDefault="005C1005" w:rsidP="005C1005">
      <w:pPr>
        <w:rPr>
          <w:rFonts w:eastAsia="Aptos" w:cs="Calibri"/>
          <w14:ligatures w14:val="none"/>
        </w:rPr>
      </w:pPr>
    </w:p>
    <w:p w14:paraId="43C0CAF4" w14:textId="3F75CD01" w:rsidR="005C1005" w:rsidRPr="00FD4A6F" w:rsidRDefault="005C1005" w:rsidP="006A177B">
      <w:pPr>
        <w:jc w:val="center"/>
        <w:rPr>
          <w:b/>
          <w:bCs/>
        </w:rPr>
      </w:pPr>
      <w:r w:rsidRPr="00FD4A6F">
        <w:rPr>
          <w:b/>
          <w:bCs/>
        </w:rPr>
        <w:t>UZASADNIENIE</w:t>
      </w:r>
    </w:p>
    <w:p w14:paraId="384EAC2D" w14:textId="61CD2C85" w:rsidR="00536263" w:rsidRPr="00FD4A6F" w:rsidRDefault="00FF08E5" w:rsidP="00292EC0">
      <w:pPr>
        <w:spacing w:after="0"/>
        <w:jc w:val="both"/>
      </w:pPr>
      <w:r w:rsidRPr="00FD4A6F">
        <w:t xml:space="preserve">W dniu </w:t>
      </w:r>
      <w:r w:rsidR="00E2669D" w:rsidRPr="00FD4A6F">
        <w:t xml:space="preserve">17 </w:t>
      </w:r>
      <w:r w:rsidR="00675F00" w:rsidRPr="00FD4A6F">
        <w:t>listopada</w:t>
      </w:r>
      <w:r w:rsidR="00E2669D" w:rsidRPr="00FD4A6F">
        <w:t xml:space="preserve"> 2025 roku do </w:t>
      </w:r>
      <w:r w:rsidR="00675F00" w:rsidRPr="00FD4A6F">
        <w:t xml:space="preserve">Wójt Gminy Raszyn </w:t>
      </w:r>
      <w:r w:rsidR="00E2669D" w:rsidRPr="00FD4A6F">
        <w:t>wpłynęła złożona przez reprezentując</w:t>
      </w:r>
      <w:r w:rsidR="00675F00" w:rsidRPr="00FD4A6F">
        <w:t>ą</w:t>
      </w:r>
      <w:r w:rsidR="009F44DF" w:rsidRPr="00FD4A6F">
        <w:t xml:space="preserve"> </w:t>
      </w:r>
      <w:r w:rsidR="00E2669D" w:rsidRPr="00FD4A6F">
        <w:t>mieszkańców Gminy Raszyn</w:t>
      </w:r>
      <w:r w:rsidR="005F69FF" w:rsidRPr="00FD4A6F">
        <w:t xml:space="preserve"> pan</w:t>
      </w:r>
      <w:r w:rsidR="00675F00" w:rsidRPr="00FD4A6F">
        <w:t>ią</w:t>
      </w:r>
      <w:r w:rsidR="005F69FF" w:rsidRPr="00FD4A6F">
        <w:t xml:space="preserve"> </w:t>
      </w:r>
      <w:r w:rsidR="00675F00" w:rsidRPr="00FD4A6F">
        <w:t>M</w:t>
      </w:r>
      <w:r w:rsidR="005F69FF" w:rsidRPr="00FD4A6F">
        <w:t>.</w:t>
      </w:r>
      <w:r w:rsidR="00675F00" w:rsidRPr="00FD4A6F">
        <w:t>S</w:t>
      </w:r>
      <w:r w:rsidR="005F69FF" w:rsidRPr="00FD4A6F">
        <w:t xml:space="preserve">. petycja w </w:t>
      </w:r>
      <w:r w:rsidR="00F46FE5" w:rsidRPr="00FD4A6F">
        <w:t xml:space="preserve">sprawie wstrzymania naliczania i poboru opłaty adiacenckiej z tytułu podziału nieruchomości. </w:t>
      </w:r>
      <w:r w:rsidR="00CF4E0D" w:rsidRPr="00FD4A6F">
        <w:t xml:space="preserve">Wnoszący petycję </w:t>
      </w:r>
      <w:r w:rsidR="00C41129" w:rsidRPr="00FD4A6F">
        <w:t>wnieśli o:</w:t>
      </w:r>
    </w:p>
    <w:p w14:paraId="706388F8" w14:textId="279FBFB1" w:rsidR="00C41129" w:rsidRPr="00FD4A6F" w:rsidRDefault="00C41129" w:rsidP="00292EC0">
      <w:pPr>
        <w:spacing w:after="0"/>
        <w:jc w:val="both"/>
      </w:pPr>
      <w:r w:rsidRPr="00FD4A6F">
        <w:t>1. Wstrzymanie naliczania i poboru opłaty adiacenckiej z tytułu podziału nieruchomości;</w:t>
      </w:r>
    </w:p>
    <w:p w14:paraId="5BABC94C" w14:textId="2F292C5A" w:rsidR="00C41129" w:rsidRPr="00FD4A6F" w:rsidRDefault="00C41129" w:rsidP="00292EC0">
      <w:pPr>
        <w:spacing w:after="0"/>
        <w:jc w:val="both"/>
      </w:pPr>
      <w:r w:rsidRPr="00FD4A6F">
        <w:t>2. Zawieszenie wydawania decyzji administracyjnych w toczących się w tym zakresie postępowań:</w:t>
      </w:r>
    </w:p>
    <w:p w14:paraId="1E1F3B0D" w14:textId="29B66E32" w:rsidR="00C41129" w:rsidRPr="00FD4A6F" w:rsidRDefault="00C41129" w:rsidP="00292EC0">
      <w:pPr>
        <w:spacing w:after="0"/>
        <w:jc w:val="both"/>
      </w:pPr>
      <w:r w:rsidRPr="00FD4A6F">
        <w:t xml:space="preserve">3. Powołania zespołu roboczego z </w:t>
      </w:r>
      <w:bookmarkStart w:id="0" w:name="_Hlk219637013"/>
      <w:r w:rsidRPr="00FD4A6F">
        <w:t xml:space="preserve">udziałem przedstawicieli Rady Gminy i mieszkańców w celu </w:t>
      </w:r>
      <w:r w:rsidR="00C21BF9" w:rsidRPr="00FD4A6F">
        <w:t>opracowania nowego, sprawiedliwego modelu naliczania opłaty adiacenckiej</w:t>
      </w:r>
      <w:bookmarkEnd w:id="0"/>
      <w:r w:rsidR="00C21BF9" w:rsidRPr="00FD4A6F">
        <w:t>.</w:t>
      </w:r>
    </w:p>
    <w:p w14:paraId="76F3798B" w14:textId="77777777" w:rsidR="00C21BF9" w:rsidRPr="00FD4A6F" w:rsidRDefault="00C21BF9" w:rsidP="00292EC0">
      <w:pPr>
        <w:spacing w:after="0"/>
        <w:jc w:val="both"/>
      </w:pPr>
    </w:p>
    <w:p w14:paraId="65D0A792" w14:textId="0E031AC7" w:rsidR="00C21BF9" w:rsidRPr="00FD4A6F" w:rsidRDefault="00C21BF9" w:rsidP="00292EC0">
      <w:pPr>
        <w:spacing w:after="0"/>
        <w:jc w:val="both"/>
      </w:pPr>
      <w:r w:rsidRPr="00FD4A6F">
        <w:t xml:space="preserve">W dniu </w:t>
      </w:r>
      <w:r w:rsidR="00653FA5" w:rsidRPr="00FD4A6F">
        <w:t xml:space="preserve">11 grudnia 2025 roku Wójt Gminy Raszyn przekazała zgodnie z kompetencjami do Rady Gminy Raszyn przedmiotową petycję celem rozpatrzenia </w:t>
      </w:r>
      <w:r w:rsidR="00BA73D0" w:rsidRPr="00FD4A6F">
        <w:t xml:space="preserve">w zakresie punktu 3. </w:t>
      </w:r>
    </w:p>
    <w:p w14:paraId="581C8C77" w14:textId="77777777" w:rsidR="00D27B6A" w:rsidRPr="00FD4A6F" w:rsidRDefault="00D27B6A" w:rsidP="00D27B6A">
      <w:pPr>
        <w:spacing w:after="0"/>
        <w:jc w:val="both"/>
      </w:pPr>
    </w:p>
    <w:p w14:paraId="414F728A" w14:textId="6E8CDCC3" w:rsidR="00327CCC" w:rsidRPr="00FD4A6F" w:rsidRDefault="00D27B6A" w:rsidP="00D27B6A">
      <w:pPr>
        <w:spacing w:after="0"/>
        <w:jc w:val="both"/>
      </w:pPr>
      <w:r w:rsidRPr="00FD4A6F">
        <w:t xml:space="preserve">W dniu 12 </w:t>
      </w:r>
      <w:r w:rsidR="00327CCC" w:rsidRPr="00FD4A6F">
        <w:t>stycznia</w:t>
      </w:r>
      <w:r w:rsidRPr="00FD4A6F">
        <w:t xml:space="preserve"> 2026 roku Przewodniczący Rady Gminy Raszyn przekazał </w:t>
      </w:r>
      <w:r w:rsidR="00327CCC" w:rsidRPr="00FD4A6F">
        <w:t xml:space="preserve">ww. petycję do Przewodniczącego Komisji Skarg, Wniosków i Petycji Rady Gminy Raszyn. </w:t>
      </w:r>
    </w:p>
    <w:p w14:paraId="031C314A" w14:textId="5400E49E" w:rsidR="00536263" w:rsidRPr="00FD4A6F" w:rsidRDefault="000D625C" w:rsidP="00D27B6A">
      <w:pPr>
        <w:spacing w:after="0"/>
        <w:jc w:val="both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D4A6F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2B58FA55" w14:textId="6C5D71E6" w:rsidR="00327CCC" w:rsidRPr="00FD4A6F" w:rsidRDefault="000D5F7F" w:rsidP="00D27B6A">
      <w:pPr>
        <w:spacing w:after="0"/>
        <w:jc w:val="both"/>
      </w:pPr>
      <w:r w:rsidRPr="00FD4A6F">
        <w:t xml:space="preserve">W dniu 13 stycznia 2026 roku Przewodniczący Komisji SWiP zwołał na dzień 2 lutego 2026 roku na godzinę 16.30 XXI posiedzenie Komisji, na które zaprosił osobę reprezentującą </w:t>
      </w:r>
      <w:r w:rsidR="00674F00" w:rsidRPr="00FD4A6F">
        <w:t>mieszkańców wnoszących petycję.</w:t>
      </w:r>
    </w:p>
    <w:p w14:paraId="7D05D5DC" w14:textId="77777777" w:rsidR="00404E85" w:rsidRPr="00FD4A6F" w:rsidRDefault="00404E85" w:rsidP="00D27B6A">
      <w:pPr>
        <w:spacing w:after="0"/>
        <w:jc w:val="both"/>
      </w:pPr>
    </w:p>
    <w:p w14:paraId="30E2ACF1" w14:textId="37824080" w:rsidR="00404E85" w:rsidRPr="00FD4A6F" w:rsidRDefault="00404E85" w:rsidP="00404E85">
      <w:pPr>
        <w:spacing w:after="0"/>
        <w:jc w:val="both"/>
      </w:pPr>
      <w:r w:rsidRPr="00FD4A6F">
        <w:t>W dniu 14 stycznia 2026 roku do Przewodniczącego Komisji Skarg, Wniosków i Petycji Rady Gminy Raszyn wpłynęła opinia prawna o następującej treści:</w:t>
      </w:r>
    </w:p>
    <w:p w14:paraId="26C9585F" w14:textId="006B1F06" w:rsidR="00404E85" w:rsidRPr="00FD4A6F" w:rsidRDefault="00404E85" w:rsidP="00404E85">
      <w:pPr>
        <w:spacing w:after="0"/>
        <w:jc w:val="both"/>
        <w:rPr>
          <w:rFonts w:eastAsia="Times New Roman" w:cs="Segoe UI"/>
          <w:kern w:val="0"/>
          <w:lang w:eastAsia="pl-PL"/>
          <w14:ligatures w14:val="none"/>
        </w:rPr>
      </w:pPr>
      <w:r w:rsidRPr="00FD4A6F">
        <w:t>„</w:t>
      </w:r>
      <w:r w:rsidRPr="00FD4A6F">
        <w:rPr>
          <w:rFonts w:eastAsia="Times New Roman" w:cs="Segoe UI"/>
          <w:kern w:val="0"/>
          <w:lang w:eastAsia="pl-PL"/>
          <w14:ligatures w14:val="none"/>
        </w:rPr>
        <w:t>po zapoznaniu się z treścią pkt 3 przedmiotowej petycji: "</w:t>
      </w:r>
      <w:r w:rsidRPr="00FD4A6F">
        <w:rPr>
          <w:rFonts w:eastAsia="Times New Roman" w:cs="Segoe UI"/>
          <w:i/>
          <w:iCs/>
          <w:kern w:val="0"/>
          <w:lang w:eastAsia="pl-PL"/>
          <w14:ligatures w14:val="none"/>
        </w:rPr>
        <w:t>wnosimy o powołanie zespołu roboczego z udziałem przedstawicieli Rady Gminy i mieszkańców, w celu opracowania nowego, sprawiedliwego modelu naliczenia opłaty adiacenckiej</w:t>
      </w:r>
      <w:r w:rsidRPr="00FD4A6F">
        <w:rPr>
          <w:rFonts w:eastAsia="Times New Roman" w:cs="Segoe UI"/>
          <w:kern w:val="0"/>
          <w:lang w:eastAsia="pl-PL"/>
          <w14:ligatures w14:val="none"/>
        </w:rPr>
        <w:t>" wskazać należy, iż organ stanowiący jednostki samorządu terytorialnego nie posiada kompetencji do powołania wnioskowanego zespołu roboczego, brak jest bowiem podstawy prawej do takiego działania.</w:t>
      </w:r>
    </w:p>
    <w:p w14:paraId="3D9D35A7" w14:textId="3949C69F" w:rsidR="00404E85" w:rsidRPr="00FD4A6F" w:rsidRDefault="00404E85" w:rsidP="00404E85">
      <w:pPr>
        <w:spacing w:after="0"/>
        <w:jc w:val="both"/>
        <w:rPr>
          <w:rFonts w:eastAsia="Times New Roman" w:cs="Segoe UI"/>
          <w:kern w:val="0"/>
          <w:lang w:eastAsia="pl-PL"/>
          <w14:ligatures w14:val="none"/>
        </w:rPr>
      </w:pPr>
      <w:r w:rsidRPr="00FD4A6F">
        <w:rPr>
          <w:rFonts w:eastAsia="Times New Roman" w:cs="Segoe UI"/>
          <w:kern w:val="0"/>
          <w:lang w:eastAsia="pl-PL"/>
          <w14:ligatures w14:val="none"/>
        </w:rPr>
        <w:t>Rada Gminy zgodnie z brzmieniem art. 21 ust. 1 ustawy o samorządzie gminnym może powoływać ze swojego grona stałe i doraźne komisje do określonych zadań, ustalając ich przedmiot działania oraz skład osobowy; komisje te podlegają radzie gminy, przedkładają jej plan pracy oraz sprawozdania z działalności; w posiedzeniach komisji mogą uczestniczyć radni niebędący jej członkami, mogą oni zabierać głos w dyskusji i składać wnioski bez prawa udziału w głosowaniu.</w:t>
      </w:r>
    </w:p>
    <w:p w14:paraId="53201418" w14:textId="71AEE0A7" w:rsidR="00404E85" w:rsidRPr="00FD4A6F" w:rsidRDefault="00404E85" w:rsidP="00404E85">
      <w:pPr>
        <w:spacing w:after="0"/>
        <w:jc w:val="both"/>
        <w:rPr>
          <w:rFonts w:eastAsia="Times New Roman" w:cs="Segoe UI"/>
          <w:kern w:val="0"/>
          <w:lang w:eastAsia="pl-PL"/>
          <w14:ligatures w14:val="none"/>
        </w:rPr>
      </w:pPr>
      <w:r w:rsidRPr="00FD4A6F">
        <w:rPr>
          <w:rFonts w:eastAsia="Times New Roman" w:cs="Segoe UI"/>
          <w:kern w:val="0"/>
          <w:lang w:eastAsia="pl-PL"/>
          <w14:ligatures w14:val="none"/>
        </w:rPr>
        <w:t>Wobec powyższego Rada Gminy Raszyn mogłaby w zakresie pkt 3 petycji powołać komisję doraźną, jednakże i takie rozwiązanie wydaje się chybionym, skoro zakres prac co do którego  powołana zostałaby komisja doraźna wpisuje się w kompetencje działania Komisji Budżetu i Infrastruktury, która mogłaby podjąć stosowne działania.”</w:t>
      </w:r>
    </w:p>
    <w:p w14:paraId="67DCD839" w14:textId="77777777" w:rsidR="00674F00" w:rsidRPr="00FD4A6F" w:rsidRDefault="00674F00" w:rsidP="00D27B6A">
      <w:pPr>
        <w:spacing w:after="0"/>
        <w:jc w:val="both"/>
      </w:pPr>
    </w:p>
    <w:p w14:paraId="4E93E405" w14:textId="772A719E" w:rsidR="003C5F18" w:rsidRPr="00FD4A6F" w:rsidRDefault="003C5F18" w:rsidP="002F52E3">
      <w:pPr>
        <w:spacing w:after="0"/>
        <w:jc w:val="both"/>
      </w:pPr>
      <w:r w:rsidRPr="00FD4A6F">
        <w:t xml:space="preserve">W dniu 15 stycznia 2026 roku </w:t>
      </w:r>
      <w:r w:rsidR="002F52E3" w:rsidRPr="00FD4A6F">
        <w:t>Przewodniczący Komisji SWiP otrzymał uzupełnienie do opinii prawnej o treści:</w:t>
      </w:r>
    </w:p>
    <w:p w14:paraId="077A6442" w14:textId="0CA014DC" w:rsidR="002F52E3" w:rsidRPr="00FD4A6F" w:rsidRDefault="002F52E3" w:rsidP="002F52E3">
      <w:pPr>
        <w:spacing w:after="0"/>
        <w:jc w:val="both"/>
        <w:rPr>
          <w:rFonts w:eastAsia="Times New Roman" w:cs="Segoe UI"/>
          <w:kern w:val="0"/>
          <w:lang w:eastAsia="pl-PL"/>
          <w14:ligatures w14:val="none"/>
        </w:rPr>
      </w:pPr>
      <w:r w:rsidRPr="00FD4A6F">
        <w:rPr>
          <w:rFonts w:eastAsia="Times New Roman" w:cs="Segoe UI"/>
          <w:kern w:val="0"/>
          <w:lang w:eastAsia="pl-PL"/>
          <w14:ligatures w14:val="none"/>
        </w:rPr>
        <w:t>„nie znajdujemy podstaw prawnych do utworzenia przez radę gminy zespołu roboczego z udziałem mieszkańców, rada gminy nie  posiada bowiem uprawnienia do powoływania innych niż komisje ciał wewnętrznych. Potwierdził to m.in. Wojewoda Wielkopolski w rozstrzygnięciu nadzorczym z 27.07.2009 r., </w:t>
      </w:r>
      <w:hyperlink r:id="rId5" w:anchor="/document/537394641" w:tgtFrame="_blank" w:history="1">
        <w:r w:rsidRPr="00FD4A6F">
          <w:rPr>
            <w:rFonts w:eastAsia="Times New Roman" w:cs="Segoe UI"/>
            <w:kern w:val="0"/>
            <w:lang w:eastAsia="pl-PL"/>
            <w14:ligatures w14:val="none"/>
          </w:rPr>
          <w:t>WN.Ko-2.0911-270/09</w:t>
        </w:r>
      </w:hyperlink>
      <w:r w:rsidRPr="00FD4A6F">
        <w:rPr>
          <w:rFonts w:eastAsia="Times New Roman" w:cs="Segoe UI"/>
          <w:kern w:val="0"/>
          <w:lang w:eastAsia="pl-PL"/>
          <w14:ligatures w14:val="none"/>
        </w:rPr>
        <w:t> , stwierdzając, że: „</w:t>
      </w:r>
      <w:hyperlink r:id="rId6" w:anchor="/document/16793509?unitId=art(21)ust(1)" w:tgtFrame="_blank" w:history="1">
        <w:r w:rsidRPr="00FD4A6F">
          <w:rPr>
            <w:rFonts w:eastAsia="Times New Roman" w:cs="Segoe UI"/>
            <w:kern w:val="0"/>
            <w:lang w:eastAsia="pl-PL"/>
            <w14:ligatures w14:val="none"/>
          </w:rPr>
          <w:t>Artykuł 21 ust. 1</w:t>
        </w:r>
      </w:hyperlink>
      <w:r w:rsidRPr="00FD4A6F">
        <w:rPr>
          <w:rFonts w:eastAsia="Times New Roman" w:cs="Segoe UI"/>
          <w:kern w:val="0"/>
          <w:lang w:eastAsia="pl-PL"/>
          <w14:ligatures w14:val="none"/>
        </w:rPr>
        <w:t> u.s.g. upoważnia radę gminy do powoływania ze swojego grona stałych i doraźnych komisji do określonych zadań, ustalając ich przedmiot działania oraz skład osobowy. Ustawa ta nie przewidziała natomiast jakiejkolwiek możliwości powoływania innego rodzaju organów gminy bądź organów rady”. Podobnie w tej kwestii wypowiedział się Wojewoda Dolnośląski w rozstrzygnięciu nadzorczym z 24.09.2009 r., </w:t>
      </w:r>
      <w:hyperlink r:id="rId7" w:anchor="/document/537422989" w:tgtFrame="_blank" w:history="1">
        <w:r w:rsidRPr="00FD4A6F">
          <w:rPr>
            <w:rFonts w:eastAsia="Times New Roman" w:cs="Segoe UI"/>
            <w:kern w:val="0"/>
            <w:lang w:eastAsia="pl-PL"/>
            <w14:ligatures w14:val="none"/>
          </w:rPr>
          <w:t>NK.II.0911-3/452/09</w:t>
        </w:r>
      </w:hyperlink>
      <w:r w:rsidRPr="00FD4A6F">
        <w:rPr>
          <w:rFonts w:eastAsia="Times New Roman" w:cs="Segoe UI"/>
          <w:kern w:val="0"/>
          <w:lang w:eastAsia="pl-PL"/>
          <w14:ligatures w14:val="none"/>
        </w:rPr>
        <w:t>, podkreślając, że: „Nie istnieje żaden przepis, który stanowiłby podstawę dla rady gminy do tworzenia dodatkowych ciał, uczestniczących w realizacji zadań samorządu gminnego, choćby wyposażonych tylko w kompetencje doradcze czy opiniujące. Nie ma też żadnego znaczenia, w jakiego rodzaju kompetencje zostaje wyposażone takie ciało, skoro w ogóle nie ma żadnych podstaw do jego powołania”</w:t>
      </w:r>
    </w:p>
    <w:p w14:paraId="0EFFCACE" w14:textId="775A9C0F" w:rsidR="002F52E3" w:rsidRPr="00FD4A6F" w:rsidRDefault="002F52E3" w:rsidP="002F52E3">
      <w:pPr>
        <w:spacing w:after="0"/>
        <w:jc w:val="both"/>
        <w:rPr>
          <w:rFonts w:eastAsia="Times New Roman" w:cs="Segoe UI"/>
          <w:kern w:val="0"/>
          <w:lang w:eastAsia="pl-PL"/>
          <w14:ligatures w14:val="none"/>
        </w:rPr>
      </w:pPr>
      <w:r w:rsidRPr="00FD4A6F">
        <w:rPr>
          <w:rFonts w:eastAsia="Times New Roman" w:cs="Segoe UI"/>
          <w:kern w:val="0"/>
          <w:lang w:eastAsia="pl-PL"/>
          <w14:ligatures w14:val="none"/>
        </w:rPr>
        <w:t>Pamiętać jednocześnie należy, że partycypację mieszkańców w działalności samorządu zapewniają przepisy ustawowe - jak np. art. 5a ust. 1 usg czy par. 23 ust. 1a lit f Statutu Gminy Raszyn, a także przepisy zapewniające dostęp na posiedzenia Komisji Rady czy też sesji Rady Gminy – zgodnie przecież z </w:t>
      </w:r>
      <w:hyperlink r:id="rId8" w:anchor="/document/16793509?unitId=art(11(b))ust(2)" w:tgtFrame="_blank" w:history="1">
        <w:r w:rsidRPr="00FD4A6F">
          <w:rPr>
            <w:rFonts w:eastAsia="Times New Roman" w:cs="Segoe UI"/>
            <w:kern w:val="0"/>
            <w:lang w:eastAsia="pl-PL"/>
            <w14:ligatures w14:val="none"/>
          </w:rPr>
          <w:t>art. 11b ust. 2</w:t>
        </w:r>
      </w:hyperlink>
      <w:r w:rsidRPr="00FD4A6F">
        <w:rPr>
          <w:rFonts w:eastAsia="Times New Roman" w:cs="Segoe UI"/>
          <w:kern w:val="0"/>
          <w:lang w:eastAsia="pl-PL"/>
          <w14:ligatures w14:val="none"/>
        </w:rPr>
        <w:t> u.s.g. obrady komisji (a także oczywiście sesje rady gminy) są jawne, zatem w obradach tych mogą uczestniczyć inne osoby, nawet niebędące mieszkańcami gminy (z tym, że bez prawa głosowania)”.</w:t>
      </w:r>
    </w:p>
    <w:p w14:paraId="711ABE1C" w14:textId="77777777" w:rsidR="002F52E3" w:rsidRPr="00FD4A6F" w:rsidRDefault="002F52E3" w:rsidP="00D27B6A">
      <w:pPr>
        <w:spacing w:after="0"/>
        <w:jc w:val="both"/>
      </w:pPr>
    </w:p>
    <w:p w14:paraId="12E624D8" w14:textId="2B42DCC9" w:rsidR="00674F00" w:rsidRPr="00FD4A6F" w:rsidRDefault="00674F00" w:rsidP="00B6395F">
      <w:pPr>
        <w:spacing w:after="0"/>
        <w:jc w:val="both"/>
      </w:pPr>
      <w:r w:rsidRPr="00FD4A6F">
        <w:t xml:space="preserve">W dniu 02 lutego 2026 roku odbyło się XXI posiedzenie Komisji Skarg, Wniosków i Petycji Rady Gminy Raszyn, podczas którego rozpatrywana była przedmiotowa petycji. </w:t>
      </w:r>
    </w:p>
    <w:p w14:paraId="03C6F061" w14:textId="77777777" w:rsidR="00674F00" w:rsidRPr="00FD4A6F" w:rsidRDefault="00674F00" w:rsidP="00D27B6A">
      <w:pPr>
        <w:spacing w:after="0"/>
        <w:jc w:val="both"/>
      </w:pPr>
    </w:p>
    <w:p w14:paraId="5D23AA0A" w14:textId="76CC1327" w:rsidR="002F52E3" w:rsidRPr="00FD4A6F" w:rsidRDefault="00FF09D3" w:rsidP="00D27B6A">
      <w:pPr>
        <w:spacing w:after="0"/>
        <w:jc w:val="both"/>
      </w:pPr>
      <w:r w:rsidRPr="00FD4A6F">
        <w:t xml:space="preserve">Po rozpatrzeniu petycji </w:t>
      </w:r>
      <w:r w:rsidR="001D2F86" w:rsidRPr="00FD4A6F">
        <w:rPr>
          <w:rFonts w:eastAsia="Aptos" w:cs="Calibri"/>
          <w14:ligatures w14:val="none"/>
        </w:rPr>
        <w:t>w przedmiocie powołania zespołu roboczego z udziałem przedstawicieli Rady Gminy Raszyn i mieszkańców w celu opracowania nowego modelu naliczania opłaty adiacenckiej</w:t>
      </w:r>
      <w:r w:rsidR="001D2F86" w:rsidRPr="00FD4A6F">
        <w:t xml:space="preserve">, </w:t>
      </w:r>
      <w:r w:rsidRPr="00FD4A6F">
        <w:t xml:space="preserve">Komisja Skarg, Wniosków i Petycji uznała, że </w:t>
      </w:r>
      <w:r w:rsidR="00856392" w:rsidRPr="00FD4A6F">
        <w:t xml:space="preserve">petycja </w:t>
      </w:r>
      <w:r w:rsidR="006353A7" w:rsidRPr="00FD4A6F">
        <w:t xml:space="preserve">nie </w:t>
      </w:r>
      <w:r w:rsidR="00856392" w:rsidRPr="00FD4A6F">
        <w:t>zasługuje na uwzględnienie</w:t>
      </w:r>
      <w:r w:rsidR="006353A7" w:rsidRPr="00FD4A6F">
        <w:t>.</w:t>
      </w:r>
    </w:p>
    <w:p w14:paraId="5EC28376" w14:textId="77777777" w:rsidR="002F52E3" w:rsidRPr="00FD4A6F" w:rsidRDefault="002F52E3" w:rsidP="00D27B6A">
      <w:pPr>
        <w:spacing w:after="0"/>
        <w:jc w:val="both"/>
      </w:pPr>
    </w:p>
    <w:p w14:paraId="76082714" w14:textId="7255515A" w:rsidR="00462E16" w:rsidRPr="00FD4A6F" w:rsidRDefault="00C04247" w:rsidP="00D27B6A">
      <w:pPr>
        <w:spacing w:after="0"/>
        <w:jc w:val="both"/>
      </w:pPr>
      <w:r w:rsidRPr="00FD4A6F">
        <w:t xml:space="preserve">W zakresie powołania zespołu </w:t>
      </w:r>
      <w:r w:rsidR="000D16A5" w:rsidRPr="00FD4A6F">
        <w:t xml:space="preserve">roboczego </w:t>
      </w:r>
      <w:r w:rsidR="00EF371A" w:rsidRPr="00FD4A6F">
        <w:t xml:space="preserve">Komisja SWiP </w:t>
      </w:r>
      <w:r w:rsidR="000D16A5" w:rsidRPr="00FD4A6F">
        <w:t xml:space="preserve">wskazuje na brak </w:t>
      </w:r>
      <w:r w:rsidR="00A64200" w:rsidRPr="00FD4A6F">
        <w:t xml:space="preserve">podstawy prawnej, w oparciu o którą Rada Gminy Raszyn mogłaby </w:t>
      </w:r>
      <w:r w:rsidR="00AA4502" w:rsidRPr="00FD4A6F">
        <w:t>powoła</w:t>
      </w:r>
      <w:r w:rsidR="00A64200" w:rsidRPr="00FD4A6F">
        <w:t>ć</w:t>
      </w:r>
      <w:r w:rsidR="00AA4502" w:rsidRPr="00FD4A6F">
        <w:t xml:space="preserve"> </w:t>
      </w:r>
      <w:r w:rsidR="00701373" w:rsidRPr="00FD4A6F">
        <w:t xml:space="preserve">wskazany w petycji </w:t>
      </w:r>
      <w:r w:rsidR="00AA4502" w:rsidRPr="00FD4A6F">
        <w:t>zesp</w:t>
      </w:r>
      <w:r w:rsidR="00A64200" w:rsidRPr="00FD4A6F">
        <w:t>ół</w:t>
      </w:r>
      <w:r w:rsidR="00AA4502" w:rsidRPr="00FD4A6F">
        <w:t xml:space="preserve"> robocz</w:t>
      </w:r>
      <w:r w:rsidR="00A64200" w:rsidRPr="00FD4A6F">
        <w:t xml:space="preserve">y, w skład którego weszliby radni gminy oraz </w:t>
      </w:r>
      <w:r w:rsidR="00B27C28" w:rsidRPr="00FD4A6F">
        <w:t xml:space="preserve">jej </w:t>
      </w:r>
      <w:r w:rsidR="00A64200" w:rsidRPr="00FD4A6F">
        <w:t xml:space="preserve">mieszkańcy. </w:t>
      </w:r>
    </w:p>
    <w:p w14:paraId="15D55F24" w14:textId="77777777" w:rsidR="00462E16" w:rsidRPr="00FD4A6F" w:rsidRDefault="00462E16" w:rsidP="00D27B6A">
      <w:pPr>
        <w:spacing w:after="0"/>
        <w:jc w:val="both"/>
      </w:pPr>
    </w:p>
    <w:p w14:paraId="2F2D386B" w14:textId="3EA2459C" w:rsidR="008D6ACB" w:rsidRPr="00FD4A6F" w:rsidRDefault="0012680F" w:rsidP="008D6ACB">
      <w:pPr>
        <w:spacing w:after="0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D4A6F">
        <w:rPr>
          <w:rFonts w:eastAsia="Times New Roman" w:cs="Times New Roman"/>
          <w:kern w:val="0"/>
          <w:lang w:eastAsia="pl-PL"/>
          <w14:ligatures w14:val="none"/>
        </w:rPr>
        <w:t xml:space="preserve">Komisja Skarg, Wniosków i Petycji </w:t>
      </w:r>
      <w:r w:rsidR="00ED18FD" w:rsidRPr="00FD4A6F">
        <w:rPr>
          <w:rFonts w:eastAsia="Times New Roman" w:cs="Times New Roman"/>
          <w:kern w:val="0"/>
          <w:lang w:eastAsia="pl-PL"/>
          <w14:ligatures w14:val="none"/>
        </w:rPr>
        <w:t xml:space="preserve">podkreśla, że </w:t>
      </w:r>
      <w:r w:rsidR="00C43F8D" w:rsidRPr="00FD4A6F">
        <w:rPr>
          <w:rFonts w:eastAsia="Times New Roman" w:cs="Times New Roman"/>
          <w:kern w:val="0"/>
          <w:lang w:eastAsia="pl-PL"/>
          <w14:ligatures w14:val="none"/>
        </w:rPr>
        <w:t>r</w:t>
      </w:r>
      <w:r w:rsidR="005467DB" w:rsidRPr="00FD4A6F">
        <w:rPr>
          <w:rFonts w:eastAsia="Times New Roman" w:cs="Times New Roman"/>
          <w:kern w:val="0"/>
          <w:lang w:eastAsia="pl-PL"/>
          <w14:ligatures w14:val="none"/>
        </w:rPr>
        <w:t xml:space="preserve">ada </w:t>
      </w:r>
      <w:r w:rsidR="00462E16" w:rsidRPr="00FD4A6F">
        <w:rPr>
          <w:rFonts w:eastAsia="Times New Roman" w:cs="Times New Roman"/>
          <w:kern w:val="0"/>
          <w:lang w:eastAsia="pl-PL"/>
          <w14:ligatures w14:val="none"/>
        </w:rPr>
        <w:t>g</w:t>
      </w:r>
      <w:r w:rsidR="005467DB" w:rsidRPr="00FD4A6F">
        <w:rPr>
          <w:rFonts w:eastAsia="Times New Roman" w:cs="Times New Roman"/>
          <w:kern w:val="0"/>
          <w:lang w:eastAsia="pl-PL"/>
          <w14:ligatures w14:val="none"/>
        </w:rPr>
        <w:t>miny, jako organ stanowiący i kontrolny, ma prawo do powoływania stałych lub doraźnych komisji</w:t>
      </w:r>
      <w:r w:rsidR="008D6ACB" w:rsidRPr="00FD4A6F">
        <w:rPr>
          <w:rFonts w:eastAsia="Times New Roman" w:cs="Times New Roman"/>
          <w:kern w:val="0"/>
          <w:lang w:eastAsia="pl-PL"/>
          <w14:ligatures w14:val="none"/>
        </w:rPr>
        <w:t xml:space="preserve">. Zgodnie z art. 11b ustęp 2 Ustawy o samorządzie gminnym „Jawność działania organów gminy obejmuje w szczególności prawo obywateli do uzyskiwania informacji, wstępu na sesje rady gminy i posiedzenia jej komisji, a także dostępu do dokumentów wynikających z wykonywania </w:t>
      </w:r>
      <w:r w:rsidR="008D6ACB" w:rsidRPr="00FD4A6F">
        <w:rPr>
          <w:rFonts w:eastAsia="Times New Roman" w:cs="Times New Roman"/>
          <w:kern w:val="0"/>
          <w:lang w:eastAsia="pl-PL"/>
          <w14:ligatures w14:val="none"/>
        </w:rPr>
        <w:lastRenderedPageBreak/>
        <w:t>zadań publicznych, w tym protokołów posiedzeń organów gminy i komisji rady gminy”.</w:t>
      </w:r>
      <w:r w:rsidR="00F30272" w:rsidRPr="00FD4A6F">
        <w:rPr>
          <w:rFonts w:eastAsia="Times New Roman" w:cs="Times New Roman"/>
          <w:kern w:val="0"/>
          <w:lang w:eastAsia="pl-PL"/>
          <w14:ligatures w14:val="none"/>
        </w:rPr>
        <w:t xml:space="preserve"> Tym samym mieszkańcy mają pełne prawo </w:t>
      </w:r>
      <w:r w:rsidR="003C3CB3" w:rsidRPr="00FD4A6F">
        <w:rPr>
          <w:rFonts w:eastAsia="Times New Roman" w:cs="Times New Roman"/>
          <w:kern w:val="0"/>
          <w:lang w:eastAsia="pl-PL"/>
          <w14:ligatures w14:val="none"/>
        </w:rPr>
        <w:t>uczestniczenia w posiedzeniach komisji, podczas których byłaby procedowana nowelizacja uchwały dotyczącej naliczania opłaty adiacenckiej.</w:t>
      </w:r>
    </w:p>
    <w:p w14:paraId="265FA25F" w14:textId="77777777" w:rsidR="003C3CB3" w:rsidRPr="00FD4A6F" w:rsidRDefault="003C3CB3" w:rsidP="008D6ACB">
      <w:pPr>
        <w:spacing w:after="0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5C5F5DA1" w14:textId="0749F66C" w:rsidR="000305C5" w:rsidRPr="00FD4A6F" w:rsidRDefault="003C3CB3" w:rsidP="008D6ACB">
      <w:pPr>
        <w:spacing w:after="0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D4A6F">
        <w:rPr>
          <w:rFonts w:eastAsia="Times New Roman" w:cs="Times New Roman"/>
          <w:kern w:val="0"/>
          <w:lang w:eastAsia="pl-PL"/>
          <w14:ligatures w14:val="none"/>
        </w:rPr>
        <w:t>W świetle powyższego Rada Gminy Raszyn</w:t>
      </w:r>
      <w:r w:rsidR="00332E25" w:rsidRPr="00FD4A6F">
        <w:rPr>
          <w:rFonts w:eastAsia="Times New Roman" w:cs="Times New Roman"/>
          <w:kern w:val="0"/>
          <w:lang w:eastAsia="pl-PL"/>
          <w14:ligatures w14:val="none"/>
        </w:rPr>
        <w:t xml:space="preserve"> stwierdza, że przedmiotowa petycja </w:t>
      </w:r>
      <w:r w:rsidR="008879B9" w:rsidRPr="00FD4A6F">
        <w:rPr>
          <w:rFonts w:eastAsia="Times New Roman" w:cs="Times New Roman"/>
          <w:kern w:val="0"/>
          <w:lang w:eastAsia="pl-PL"/>
          <w14:ligatures w14:val="none"/>
        </w:rPr>
        <w:t xml:space="preserve">nie </w:t>
      </w:r>
      <w:r w:rsidR="00332E25" w:rsidRPr="00FD4A6F">
        <w:rPr>
          <w:rFonts w:eastAsia="Times New Roman" w:cs="Times New Roman"/>
          <w:kern w:val="0"/>
          <w:lang w:eastAsia="pl-PL"/>
          <w14:ligatures w14:val="none"/>
        </w:rPr>
        <w:t>zasługuje na uwzględnienie</w:t>
      </w:r>
      <w:r w:rsidR="008879B9" w:rsidRPr="00FD4A6F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48D68089" w14:textId="77777777" w:rsidR="000305C5" w:rsidRPr="00FD4A6F" w:rsidRDefault="000305C5" w:rsidP="008D6ACB">
      <w:pPr>
        <w:spacing w:after="0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027FD603" w14:textId="5A4FCEBB" w:rsidR="005467DB" w:rsidRPr="00FD4A6F" w:rsidRDefault="005467DB" w:rsidP="005467DB">
      <w:pPr>
        <w:spacing w:after="0"/>
        <w:jc w:val="both"/>
        <w:rPr>
          <w:rFonts w:eastAsia="Times New Roman" w:cs="Times New Roman"/>
          <w:strike/>
          <w:kern w:val="0"/>
          <w:lang w:eastAsia="pl-PL"/>
          <w14:ligatures w14:val="none"/>
        </w:rPr>
      </w:pPr>
    </w:p>
    <w:p w14:paraId="67F4E96D" w14:textId="77777777" w:rsidR="005467DB" w:rsidRDefault="005467DB" w:rsidP="005467DB">
      <w:pPr>
        <w:spacing w:after="0"/>
        <w:jc w:val="both"/>
      </w:pPr>
    </w:p>
    <w:sectPr w:rsidR="00546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961"/>
    <w:multiLevelType w:val="multilevel"/>
    <w:tmpl w:val="40F2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A43BA"/>
    <w:multiLevelType w:val="multilevel"/>
    <w:tmpl w:val="0E6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83964"/>
    <w:multiLevelType w:val="multilevel"/>
    <w:tmpl w:val="C92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048281">
    <w:abstractNumId w:val="0"/>
  </w:num>
  <w:num w:numId="2" w16cid:durableId="1221477573">
    <w:abstractNumId w:val="1"/>
  </w:num>
  <w:num w:numId="3" w16cid:durableId="1661888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05"/>
    <w:rsid w:val="0002508C"/>
    <w:rsid w:val="000305C5"/>
    <w:rsid w:val="00032E5F"/>
    <w:rsid w:val="0004236F"/>
    <w:rsid w:val="00047407"/>
    <w:rsid w:val="00094B34"/>
    <w:rsid w:val="000A5084"/>
    <w:rsid w:val="000A7D0A"/>
    <w:rsid w:val="000B4D30"/>
    <w:rsid w:val="000C05D0"/>
    <w:rsid w:val="000C38CB"/>
    <w:rsid w:val="000C6313"/>
    <w:rsid w:val="000D03CF"/>
    <w:rsid w:val="000D16A5"/>
    <w:rsid w:val="000D5F7F"/>
    <w:rsid w:val="000D625C"/>
    <w:rsid w:val="00115C11"/>
    <w:rsid w:val="0012680F"/>
    <w:rsid w:val="001407D1"/>
    <w:rsid w:val="00167EAC"/>
    <w:rsid w:val="001748D1"/>
    <w:rsid w:val="001971A8"/>
    <w:rsid w:val="001A22DD"/>
    <w:rsid w:val="001A3484"/>
    <w:rsid w:val="001B47E8"/>
    <w:rsid w:val="001C1DC6"/>
    <w:rsid w:val="001D2F86"/>
    <w:rsid w:val="001E6301"/>
    <w:rsid w:val="00201A8C"/>
    <w:rsid w:val="00226021"/>
    <w:rsid w:val="002402B5"/>
    <w:rsid w:val="00292EC0"/>
    <w:rsid w:val="002A7CAC"/>
    <w:rsid w:val="002C2460"/>
    <w:rsid w:val="002C7051"/>
    <w:rsid w:val="002E0291"/>
    <w:rsid w:val="002F52E3"/>
    <w:rsid w:val="002F56DE"/>
    <w:rsid w:val="00305203"/>
    <w:rsid w:val="00327CCC"/>
    <w:rsid w:val="00332E25"/>
    <w:rsid w:val="00336D79"/>
    <w:rsid w:val="003460C8"/>
    <w:rsid w:val="0035376E"/>
    <w:rsid w:val="003C3CB3"/>
    <w:rsid w:val="003C5F18"/>
    <w:rsid w:val="003D0705"/>
    <w:rsid w:val="00404E85"/>
    <w:rsid w:val="00442E5D"/>
    <w:rsid w:val="00447C22"/>
    <w:rsid w:val="0045330B"/>
    <w:rsid w:val="00462E16"/>
    <w:rsid w:val="00464BEE"/>
    <w:rsid w:val="00465B5A"/>
    <w:rsid w:val="00473448"/>
    <w:rsid w:val="00483E68"/>
    <w:rsid w:val="00484D0E"/>
    <w:rsid w:val="004A06BC"/>
    <w:rsid w:val="004D0C06"/>
    <w:rsid w:val="004E0E6F"/>
    <w:rsid w:val="005208C4"/>
    <w:rsid w:val="00521DC7"/>
    <w:rsid w:val="00523D41"/>
    <w:rsid w:val="00536263"/>
    <w:rsid w:val="00537977"/>
    <w:rsid w:val="005467DB"/>
    <w:rsid w:val="00555619"/>
    <w:rsid w:val="005905AB"/>
    <w:rsid w:val="005C1005"/>
    <w:rsid w:val="005D2231"/>
    <w:rsid w:val="005E2394"/>
    <w:rsid w:val="005E386F"/>
    <w:rsid w:val="005E7DE1"/>
    <w:rsid w:val="005F4A10"/>
    <w:rsid w:val="005F69FF"/>
    <w:rsid w:val="006353A7"/>
    <w:rsid w:val="0064196E"/>
    <w:rsid w:val="00653FA5"/>
    <w:rsid w:val="00662984"/>
    <w:rsid w:val="00674F00"/>
    <w:rsid w:val="00675F00"/>
    <w:rsid w:val="006A073A"/>
    <w:rsid w:val="006A177B"/>
    <w:rsid w:val="006A1C41"/>
    <w:rsid w:val="006E512D"/>
    <w:rsid w:val="00701373"/>
    <w:rsid w:val="00704022"/>
    <w:rsid w:val="00720C3E"/>
    <w:rsid w:val="00761EF2"/>
    <w:rsid w:val="00777BC2"/>
    <w:rsid w:val="0078559B"/>
    <w:rsid w:val="00793A89"/>
    <w:rsid w:val="007A7A4F"/>
    <w:rsid w:val="007B4BAB"/>
    <w:rsid w:val="007C567A"/>
    <w:rsid w:val="007D3F8C"/>
    <w:rsid w:val="007E7AEB"/>
    <w:rsid w:val="007F6E9F"/>
    <w:rsid w:val="0081083F"/>
    <w:rsid w:val="008319E0"/>
    <w:rsid w:val="008331E8"/>
    <w:rsid w:val="008356BC"/>
    <w:rsid w:val="008430AC"/>
    <w:rsid w:val="00847FF1"/>
    <w:rsid w:val="00856392"/>
    <w:rsid w:val="00861399"/>
    <w:rsid w:val="008879B9"/>
    <w:rsid w:val="00896F13"/>
    <w:rsid w:val="008C6AFB"/>
    <w:rsid w:val="008D556C"/>
    <w:rsid w:val="008D6ACB"/>
    <w:rsid w:val="009071A6"/>
    <w:rsid w:val="00926852"/>
    <w:rsid w:val="009429BD"/>
    <w:rsid w:val="009843A5"/>
    <w:rsid w:val="009C183C"/>
    <w:rsid w:val="009E4A46"/>
    <w:rsid w:val="009F44DF"/>
    <w:rsid w:val="00A06DCD"/>
    <w:rsid w:val="00A221B3"/>
    <w:rsid w:val="00A34863"/>
    <w:rsid w:val="00A368AC"/>
    <w:rsid w:val="00A633C8"/>
    <w:rsid w:val="00A64200"/>
    <w:rsid w:val="00A65A0D"/>
    <w:rsid w:val="00A67173"/>
    <w:rsid w:val="00A81A82"/>
    <w:rsid w:val="00AA4502"/>
    <w:rsid w:val="00AA77B5"/>
    <w:rsid w:val="00AB49D1"/>
    <w:rsid w:val="00AF5082"/>
    <w:rsid w:val="00B27C28"/>
    <w:rsid w:val="00B45D87"/>
    <w:rsid w:val="00B47880"/>
    <w:rsid w:val="00B6395F"/>
    <w:rsid w:val="00B7467A"/>
    <w:rsid w:val="00B96430"/>
    <w:rsid w:val="00BA5E22"/>
    <w:rsid w:val="00BA73D0"/>
    <w:rsid w:val="00BB39A1"/>
    <w:rsid w:val="00C04247"/>
    <w:rsid w:val="00C21BF9"/>
    <w:rsid w:val="00C27BF1"/>
    <w:rsid w:val="00C34683"/>
    <w:rsid w:val="00C41129"/>
    <w:rsid w:val="00C43F8D"/>
    <w:rsid w:val="00C57DBB"/>
    <w:rsid w:val="00C669E7"/>
    <w:rsid w:val="00C66B4A"/>
    <w:rsid w:val="00C90A7B"/>
    <w:rsid w:val="00C91543"/>
    <w:rsid w:val="00C96DF6"/>
    <w:rsid w:val="00CD567E"/>
    <w:rsid w:val="00CD5CBF"/>
    <w:rsid w:val="00CE45A3"/>
    <w:rsid w:val="00CF4E0D"/>
    <w:rsid w:val="00D27B6A"/>
    <w:rsid w:val="00D3403C"/>
    <w:rsid w:val="00D40751"/>
    <w:rsid w:val="00DA577D"/>
    <w:rsid w:val="00DB1539"/>
    <w:rsid w:val="00DD4F46"/>
    <w:rsid w:val="00DF6497"/>
    <w:rsid w:val="00E11EE0"/>
    <w:rsid w:val="00E125CA"/>
    <w:rsid w:val="00E14619"/>
    <w:rsid w:val="00E2669D"/>
    <w:rsid w:val="00E532E1"/>
    <w:rsid w:val="00E657C3"/>
    <w:rsid w:val="00E75A1C"/>
    <w:rsid w:val="00E90BD9"/>
    <w:rsid w:val="00EA4383"/>
    <w:rsid w:val="00EB3FDB"/>
    <w:rsid w:val="00EC5B5D"/>
    <w:rsid w:val="00ED18FD"/>
    <w:rsid w:val="00EE3CF3"/>
    <w:rsid w:val="00EE4C23"/>
    <w:rsid w:val="00EF371A"/>
    <w:rsid w:val="00F30272"/>
    <w:rsid w:val="00F46FE5"/>
    <w:rsid w:val="00F57248"/>
    <w:rsid w:val="00F621D1"/>
    <w:rsid w:val="00F76EB1"/>
    <w:rsid w:val="00F862E3"/>
    <w:rsid w:val="00FA6D5F"/>
    <w:rsid w:val="00FB5D6A"/>
    <w:rsid w:val="00FC7AB9"/>
    <w:rsid w:val="00FD3180"/>
    <w:rsid w:val="00FD4A6F"/>
    <w:rsid w:val="00FF08E5"/>
    <w:rsid w:val="00FF09D3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46BF"/>
  <w15:chartTrackingRefBased/>
  <w15:docId w15:val="{87F8C937-07A8-44F0-BC68-80C1E0D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0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0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0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0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1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4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Olga Kazubek</cp:lastModifiedBy>
  <cp:revision>26</cp:revision>
  <dcterms:created xsi:type="dcterms:W3CDTF">2026-01-16T13:14:00Z</dcterms:created>
  <dcterms:modified xsi:type="dcterms:W3CDTF">2026-02-09T14:00:00Z</dcterms:modified>
</cp:coreProperties>
</file>