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2AF9" w14:textId="54BDF31D" w:rsidR="0000077A" w:rsidRPr="00F0123A" w:rsidRDefault="0000077A" w:rsidP="0000077A">
      <w:pPr>
        <w:jc w:val="center"/>
        <w:rPr>
          <w:rFonts w:ascii="Arial" w:hAnsi="Arial" w:cs="Arial"/>
          <w:b/>
          <w:bCs/>
          <w:i/>
          <w:iCs/>
        </w:rPr>
      </w:pPr>
      <w:r w:rsidRPr="00F0123A">
        <w:rPr>
          <w:rFonts w:ascii="Arial" w:hAnsi="Arial" w:cs="Arial"/>
          <w:b/>
          <w:bCs/>
          <w:i/>
          <w:iCs/>
        </w:rPr>
        <w:t>Uzasadnienie do Uchwały</w:t>
      </w:r>
      <w:r>
        <w:rPr>
          <w:rFonts w:ascii="Arial" w:hAnsi="Arial" w:cs="Arial"/>
          <w:b/>
          <w:bCs/>
          <w:i/>
          <w:iCs/>
        </w:rPr>
        <w:t xml:space="preserve"> Nr ……./……/202</w:t>
      </w:r>
      <w:r w:rsidR="00FF5741">
        <w:rPr>
          <w:rFonts w:ascii="Arial" w:hAnsi="Arial" w:cs="Arial"/>
          <w:b/>
          <w:bCs/>
          <w:i/>
          <w:iCs/>
        </w:rPr>
        <w:t>6</w:t>
      </w:r>
      <w:r w:rsidRPr="00F0123A">
        <w:rPr>
          <w:rFonts w:ascii="Arial" w:hAnsi="Arial" w:cs="Arial"/>
          <w:b/>
          <w:bCs/>
          <w:i/>
          <w:iCs/>
        </w:rPr>
        <w:br/>
        <w:t xml:space="preserve">Rady Gminy Raszyn </w:t>
      </w:r>
      <w:r w:rsidRPr="00F0123A">
        <w:rPr>
          <w:rFonts w:ascii="Arial" w:hAnsi="Arial" w:cs="Arial"/>
          <w:b/>
          <w:bCs/>
          <w:i/>
          <w:iCs/>
        </w:rPr>
        <w:br/>
        <w:t xml:space="preserve">z dnia </w:t>
      </w:r>
      <w:r w:rsidR="00FF5741">
        <w:rPr>
          <w:rFonts w:ascii="Arial" w:hAnsi="Arial" w:cs="Arial"/>
          <w:b/>
          <w:bCs/>
          <w:i/>
          <w:iCs/>
        </w:rPr>
        <w:t>………………. 2026</w:t>
      </w:r>
      <w:r w:rsidRPr="00F0123A">
        <w:rPr>
          <w:rFonts w:ascii="Arial" w:hAnsi="Arial" w:cs="Arial"/>
          <w:b/>
          <w:bCs/>
          <w:i/>
          <w:iCs/>
        </w:rPr>
        <w:t xml:space="preserve"> r.</w:t>
      </w:r>
    </w:p>
    <w:p w14:paraId="5BEC7A62" w14:textId="77777777" w:rsidR="0000077A" w:rsidRPr="00F0123A" w:rsidRDefault="0000077A" w:rsidP="0000077A">
      <w:pPr>
        <w:jc w:val="both"/>
        <w:rPr>
          <w:rFonts w:ascii="Arial" w:hAnsi="Arial" w:cs="Arial"/>
          <w:b/>
          <w:bCs/>
          <w:i/>
          <w:iCs/>
        </w:rPr>
      </w:pPr>
    </w:p>
    <w:p w14:paraId="544C9625" w14:textId="5E92F46C" w:rsidR="0000077A" w:rsidRPr="00F0123A" w:rsidRDefault="0000077A" w:rsidP="00FF5741">
      <w:pPr>
        <w:jc w:val="both"/>
        <w:rPr>
          <w:rFonts w:ascii="Arial" w:hAnsi="Arial" w:cs="Arial"/>
        </w:rPr>
      </w:pPr>
      <w:r w:rsidRPr="00F0123A">
        <w:rPr>
          <w:rFonts w:ascii="Arial" w:hAnsi="Arial" w:cs="Arial"/>
        </w:rPr>
        <w:tab/>
      </w:r>
      <w:r w:rsidRPr="006476DA">
        <w:rPr>
          <w:rFonts w:ascii="Arial" w:hAnsi="Arial" w:cs="Arial"/>
        </w:rPr>
        <w:t xml:space="preserve">Proponowane zmiany </w:t>
      </w:r>
      <w:r w:rsidR="00AD149B">
        <w:rPr>
          <w:rFonts w:ascii="Arial" w:hAnsi="Arial" w:cs="Arial"/>
        </w:rPr>
        <w:t xml:space="preserve">obejmują </w:t>
      </w:r>
      <w:r w:rsidR="00FF5741">
        <w:rPr>
          <w:rFonts w:ascii="Arial" w:hAnsi="Arial" w:cs="Arial"/>
        </w:rPr>
        <w:t xml:space="preserve">zmniejszenie planu wydatków bieżących o kwotę 77 500,00 zł do wysokości 233 330 091,11 oraz </w:t>
      </w:r>
      <w:r w:rsidR="00AD149B">
        <w:rPr>
          <w:rFonts w:ascii="Arial" w:hAnsi="Arial" w:cs="Arial"/>
        </w:rPr>
        <w:t>zwiększenie</w:t>
      </w:r>
      <w:r w:rsidRPr="006476DA">
        <w:rPr>
          <w:rFonts w:ascii="Arial" w:hAnsi="Arial" w:cs="Arial"/>
        </w:rPr>
        <w:t xml:space="preserve"> planu </w:t>
      </w:r>
      <w:r w:rsidR="00FF5741">
        <w:rPr>
          <w:rFonts w:ascii="Arial" w:hAnsi="Arial" w:cs="Arial"/>
        </w:rPr>
        <w:t xml:space="preserve">wydatków majątkowych </w:t>
      </w:r>
      <w:r w:rsidR="00EC3D2F">
        <w:rPr>
          <w:rFonts w:ascii="Arial" w:hAnsi="Arial" w:cs="Arial"/>
        </w:rPr>
        <w:br/>
      </w:r>
      <w:r w:rsidR="00FF5741">
        <w:rPr>
          <w:rFonts w:ascii="Arial" w:hAnsi="Arial" w:cs="Arial"/>
        </w:rPr>
        <w:t>o kwotę 77 500,00 zł do wysokości 83 645 212,00 zł.</w:t>
      </w:r>
      <w:r w:rsidRPr="00F0123A">
        <w:rPr>
          <w:rFonts w:ascii="Arial" w:hAnsi="Arial" w:cs="Arial"/>
        </w:rPr>
        <w:t xml:space="preserve"> </w:t>
      </w:r>
    </w:p>
    <w:p w14:paraId="1928DF50" w14:textId="77777777" w:rsidR="0000077A" w:rsidRPr="00F0123A" w:rsidRDefault="0000077A" w:rsidP="0000077A">
      <w:pPr>
        <w:jc w:val="both"/>
        <w:rPr>
          <w:rFonts w:ascii="Arial" w:hAnsi="Arial" w:cs="Arial"/>
          <w:i/>
          <w:iCs/>
        </w:rPr>
      </w:pPr>
      <w:r w:rsidRPr="00F0123A">
        <w:rPr>
          <w:rFonts w:ascii="Arial" w:hAnsi="Arial" w:cs="Arial"/>
          <w:i/>
          <w:iCs/>
        </w:rPr>
        <w:t xml:space="preserve">Zmiany w planie wydatków bieżących obejmują: </w:t>
      </w:r>
    </w:p>
    <w:p w14:paraId="4893DD9E" w14:textId="7903158A" w:rsidR="00EC3D2F" w:rsidRDefault="0000077A" w:rsidP="0000077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C162D">
        <w:rPr>
          <w:rFonts w:ascii="Arial" w:hAnsi="Arial" w:cs="Arial"/>
        </w:rPr>
        <w:t>Dział 700 – Gospodarka mieszkaniowa –</w:t>
      </w:r>
      <w:r w:rsidR="00FF5741">
        <w:rPr>
          <w:rFonts w:ascii="Arial" w:hAnsi="Arial" w:cs="Arial"/>
        </w:rPr>
        <w:t xml:space="preserve"> zmniejsza się plan wydatków o kwotę 30 000,00</w:t>
      </w:r>
      <w:r w:rsidR="00EC3D2F">
        <w:rPr>
          <w:rFonts w:ascii="Arial" w:hAnsi="Arial" w:cs="Arial"/>
        </w:rPr>
        <w:t xml:space="preserve"> zł do wysokości 2 704 000,00 zł na wypłatę kar i odszkodowań na rzecz osób prawnych - Środki przenosi się do planu wydatków majątkowych.</w:t>
      </w:r>
    </w:p>
    <w:p w14:paraId="4239C910" w14:textId="77777777" w:rsidR="00A21A00" w:rsidRDefault="00A21A00" w:rsidP="00A21A00">
      <w:pPr>
        <w:pStyle w:val="Akapitzlist"/>
        <w:ind w:left="360"/>
        <w:jc w:val="both"/>
        <w:rPr>
          <w:rFonts w:ascii="Arial" w:hAnsi="Arial" w:cs="Arial"/>
        </w:rPr>
      </w:pPr>
    </w:p>
    <w:p w14:paraId="2D5D35EB" w14:textId="7ED53F90" w:rsidR="00A21A00" w:rsidRDefault="00A21A00" w:rsidP="0000077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801 – Oświata i wychowanie – przesunięcie środków w kwocie 2 885 000,00 zł </w:t>
      </w:r>
      <w:r w:rsidR="00AE16CE">
        <w:rPr>
          <w:rFonts w:ascii="Arial" w:hAnsi="Arial" w:cs="Arial"/>
        </w:rPr>
        <w:br/>
      </w:r>
      <w:r>
        <w:rPr>
          <w:rFonts w:ascii="Arial" w:hAnsi="Arial" w:cs="Arial"/>
        </w:rPr>
        <w:t>z rozdziału 80149 do rozdziału 80150. Zmiana dotyczy zabezpieczenia środków dla Niepublicznej Szkoły Podstawowej „MOST”</w:t>
      </w:r>
      <w:r w:rsidR="00AE16CE">
        <w:rPr>
          <w:rFonts w:ascii="Arial" w:hAnsi="Arial" w:cs="Arial"/>
        </w:rPr>
        <w:t xml:space="preserve"> na realizację edukacji dzieci i młodzieży wymagających stosowania specjalnej organizacji nauki i metod pracy. </w:t>
      </w:r>
    </w:p>
    <w:p w14:paraId="164E7E0B" w14:textId="77777777" w:rsidR="00EC3D2F" w:rsidRDefault="00EC3D2F" w:rsidP="00EC3D2F">
      <w:pPr>
        <w:pStyle w:val="Akapitzlist"/>
        <w:ind w:left="360"/>
        <w:jc w:val="both"/>
        <w:rPr>
          <w:rFonts w:ascii="Arial" w:hAnsi="Arial" w:cs="Arial"/>
        </w:rPr>
      </w:pPr>
    </w:p>
    <w:p w14:paraId="57D15A9A" w14:textId="77777777" w:rsidR="00E71E94" w:rsidRDefault="00EC3D2F" w:rsidP="0000077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926 Kultura fizyczna – Centrum Sportu Raszyn zmniejsza plan wydatków bieżących § </w:t>
      </w:r>
      <w:r w:rsidR="00E71E94">
        <w:rPr>
          <w:rFonts w:ascii="Arial" w:hAnsi="Arial" w:cs="Arial"/>
        </w:rPr>
        <w:t xml:space="preserve">4210 – Zakup materiałów i wyposażenia – o kwotę 25 500,00 zł do wysokości 674 500,00 zł i przenosi środki do planu wydatków majątkowych. </w:t>
      </w:r>
    </w:p>
    <w:p w14:paraId="158D98D2" w14:textId="77777777" w:rsidR="00E71E94" w:rsidRPr="00E71E94" w:rsidRDefault="00E71E94" w:rsidP="00E71E94">
      <w:pPr>
        <w:pStyle w:val="Akapitzlist"/>
        <w:rPr>
          <w:rFonts w:ascii="Arial" w:hAnsi="Arial" w:cs="Arial"/>
        </w:rPr>
      </w:pPr>
    </w:p>
    <w:p w14:paraId="4B155142" w14:textId="3591B54C" w:rsidR="0000077A" w:rsidRPr="006C162D" w:rsidRDefault="00E71E94" w:rsidP="0000077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Przeniesienia w pozostałych działach oraz rozdziałach pomiędzy §§ </w:t>
      </w:r>
      <w:r w:rsidR="009C5BF1">
        <w:rPr>
          <w:rFonts w:ascii="Arial" w:hAnsi="Arial" w:cs="Arial"/>
        </w:rPr>
        <w:t xml:space="preserve">zostały dokonane </w:t>
      </w:r>
      <w:r w:rsidR="00A10797">
        <w:rPr>
          <w:rFonts w:ascii="Arial" w:hAnsi="Arial" w:cs="Arial"/>
        </w:rPr>
        <w:br/>
      </w:r>
      <w:r w:rsidR="009C5BF1">
        <w:rPr>
          <w:rFonts w:ascii="Arial" w:hAnsi="Arial" w:cs="Arial"/>
        </w:rPr>
        <w:t xml:space="preserve">w planie </w:t>
      </w:r>
      <w:r w:rsidR="00A10797">
        <w:rPr>
          <w:rFonts w:ascii="Arial" w:hAnsi="Arial" w:cs="Arial"/>
        </w:rPr>
        <w:t xml:space="preserve">przedsięwzięć realizowanych w ramach Funduszy Sołeckich </w:t>
      </w:r>
      <w:r w:rsidR="009C5BF1">
        <w:rPr>
          <w:rFonts w:ascii="Arial" w:hAnsi="Arial" w:cs="Arial"/>
        </w:rPr>
        <w:t xml:space="preserve">na podstawie złożonych wniosków przez poszczególne Rady Sołeckie. </w:t>
      </w:r>
      <w:r w:rsidR="00A10797">
        <w:rPr>
          <w:rFonts w:ascii="Arial" w:hAnsi="Arial" w:cs="Arial"/>
        </w:rPr>
        <w:t xml:space="preserve">Załącznik Nr 4 do uchwały przedstawia szczegółowo zmiany w przedsięwzięciach w ramach poszczególnych Funduszy Sołeckich.  </w:t>
      </w:r>
      <w:r w:rsidR="00EC3D2F">
        <w:rPr>
          <w:rFonts w:ascii="Arial" w:hAnsi="Arial" w:cs="Arial"/>
        </w:rPr>
        <w:t xml:space="preserve">    </w:t>
      </w:r>
      <w:r w:rsidR="00FF5741">
        <w:rPr>
          <w:rFonts w:ascii="Arial" w:hAnsi="Arial" w:cs="Arial"/>
        </w:rPr>
        <w:t xml:space="preserve"> </w:t>
      </w:r>
    </w:p>
    <w:p w14:paraId="1B50A34C" w14:textId="77777777" w:rsidR="0000077A" w:rsidRDefault="0000077A" w:rsidP="0000077A">
      <w:pPr>
        <w:jc w:val="both"/>
        <w:rPr>
          <w:rFonts w:ascii="Arial" w:hAnsi="Arial" w:cs="Arial"/>
          <w:i/>
          <w:iCs/>
        </w:rPr>
      </w:pPr>
      <w:r w:rsidRPr="00F0123A">
        <w:rPr>
          <w:rFonts w:ascii="Arial" w:hAnsi="Arial" w:cs="Arial"/>
          <w:i/>
          <w:iCs/>
        </w:rPr>
        <w:t xml:space="preserve">Zmiany w planie wydatków majątkowych obejmują: </w:t>
      </w:r>
    </w:p>
    <w:p w14:paraId="0609B7D2" w14:textId="77777777" w:rsidR="00A10797" w:rsidRPr="00140C25" w:rsidRDefault="00A10797" w:rsidP="00A10797">
      <w:pPr>
        <w:numPr>
          <w:ilvl w:val="0"/>
          <w:numId w:val="6"/>
        </w:numPr>
        <w:ind w:left="360"/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>Dział 010 – Rolnictwo i łowiectwo :</w:t>
      </w:r>
    </w:p>
    <w:p w14:paraId="3DDDA019" w14:textId="77777777" w:rsidR="00A10797" w:rsidRDefault="00A10797" w:rsidP="00A10797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„Budowa sieci kanalizacji sanitarnej w ul Strumykowej w Falentach Dużych” z kwotą wydatków 417 118,00 zł. Zadanie finansowane środkami własnymi;</w:t>
      </w:r>
    </w:p>
    <w:p w14:paraId="7A53AA62" w14:textId="77777777" w:rsidR="00A10797" w:rsidRDefault="00A10797" w:rsidP="00A10797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02216D">
        <w:rPr>
          <w:rFonts w:ascii="Arial" w:hAnsi="Arial" w:cs="Arial"/>
        </w:rPr>
        <w:t>wprowadza się nowe zadanie inwestycyjne pod nazwą: „Budowa sieci wodociągowej w ul. Jeżynowej w Laszczkach” finansowane środkami własnymi w kwocie 417 118,00 zł.</w:t>
      </w:r>
    </w:p>
    <w:p w14:paraId="5EAAA317" w14:textId="77777777" w:rsidR="00292DD6" w:rsidRPr="00292DD6" w:rsidRDefault="00292DD6" w:rsidP="00292DD6">
      <w:pPr>
        <w:pStyle w:val="Akapitzlist"/>
        <w:ind w:left="0" w:firstLine="708"/>
        <w:jc w:val="both"/>
        <w:rPr>
          <w:rFonts w:ascii="Arial" w:hAnsi="Arial" w:cs="Arial"/>
          <w:sz w:val="24"/>
          <w:szCs w:val="24"/>
          <w:lang w:eastAsia="pl-PL"/>
          <w14:ligatures w14:val="none"/>
        </w:rPr>
      </w:pPr>
      <w:r w:rsidRPr="00292DD6">
        <w:rPr>
          <w:rFonts w:ascii="Arial" w:hAnsi="Arial" w:cs="Arial"/>
        </w:rPr>
        <w:t xml:space="preserve">Pozwolenie na budowę sieci kanalizacyjnej w ul. Falenckiej zostało przeniesione na nowego inwestora (Stanisława Andersa) decyzją nr 1831/2023 z dnia 15.12.2023 r. wydaną przez Starostę Pruszkowskiego. </w:t>
      </w:r>
    </w:p>
    <w:p w14:paraId="533F87C4" w14:textId="77777777" w:rsidR="00292DD6" w:rsidRPr="00292DD6" w:rsidRDefault="00292DD6" w:rsidP="00292DD6">
      <w:pPr>
        <w:pStyle w:val="Akapitzlist"/>
        <w:ind w:left="0"/>
        <w:jc w:val="both"/>
        <w:rPr>
          <w:rFonts w:ascii="Arial" w:hAnsi="Arial" w:cs="Arial"/>
        </w:rPr>
      </w:pPr>
      <w:r w:rsidRPr="00292DD6">
        <w:rPr>
          <w:rFonts w:ascii="Arial" w:hAnsi="Arial" w:cs="Arial"/>
        </w:rPr>
        <w:t xml:space="preserve">Powodem przeniesienia pozwolenia na budowę na nowego inwestora było zawarcie porozumienia nr 1/2023 z dnia 10.08.2023 pomiędzy Gminą Raszyn a Stanisławem Andersem. Zgodnie z porozumieniem strony ustaliły termin realizacji inwestycji do 30.12.2026 r.  </w:t>
      </w:r>
    </w:p>
    <w:p w14:paraId="07C0A4F9" w14:textId="6E0E713F" w:rsidR="00A10797" w:rsidRDefault="00292DD6" w:rsidP="00292DD6">
      <w:pPr>
        <w:pStyle w:val="Akapitzlist"/>
        <w:ind w:left="0"/>
        <w:jc w:val="both"/>
        <w:rPr>
          <w:rFonts w:ascii="Arial" w:hAnsi="Arial" w:cs="Arial"/>
        </w:rPr>
      </w:pPr>
      <w:r w:rsidRPr="00292DD6">
        <w:rPr>
          <w:rFonts w:ascii="Arial" w:hAnsi="Arial" w:cs="Arial"/>
        </w:rPr>
        <w:t>Dla wykonania budowy sieci kanalizacji sanitarnej w ul. Strumykowej konieczne jest wcześniejsze wybudowanie sieci kanalizacji sanitarnej w ul. Falenckiej co zgodnie z porozumieniem może nastąpić dopiero pod koniec tego roku, dlatego też zadanie to w chwili obecnej jest nierealizowalne. Niemniej jednak Gmina posiada ważne pozwolenie z 2024 roku na budowę sieci wodociągowej w ul. Jeżynowej, która to droga wymaga uzbrojenia terenu</w:t>
      </w:r>
      <w:r>
        <w:rPr>
          <w:rFonts w:ascii="Arial" w:hAnsi="Arial" w:cs="Arial"/>
        </w:rPr>
        <w:t>.</w:t>
      </w:r>
    </w:p>
    <w:p w14:paraId="156FF279" w14:textId="77777777" w:rsidR="00B850A8" w:rsidRDefault="00B850A8" w:rsidP="00292DD6">
      <w:pPr>
        <w:pStyle w:val="Akapitzlist"/>
        <w:ind w:left="0"/>
        <w:jc w:val="both"/>
        <w:rPr>
          <w:rFonts w:ascii="Arial" w:hAnsi="Arial" w:cs="Arial"/>
        </w:rPr>
      </w:pPr>
    </w:p>
    <w:p w14:paraId="11EDF1F5" w14:textId="32E316EC" w:rsidR="00B850A8" w:rsidRDefault="00B850A8" w:rsidP="00B850A8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Dział 700 – Gospodarka mieszkaniowa : </w:t>
      </w:r>
      <w:r w:rsidR="006F7EAB">
        <w:rPr>
          <w:rFonts w:ascii="Arial" w:hAnsi="Arial" w:cs="Arial"/>
        </w:rPr>
        <w:t>w załączniku nr 1</w:t>
      </w:r>
      <w:r w:rsidR="004D2C24">
        <w:rPr>
          <w:rFonts w:ascii="Arial" w:hAnsi="Arial" w:cs="Arial"/>
        </w:rPr>
        <w:t xml:space="preserve"> prezentującym zmiany w planie wydatków budżetu Gminy Raszyn na rok 2026,</w:t>
      </w:r>
      <w:r w:rsidR="006F7EAB">
        <w:rPr>
          <w:rFonts w:ascii="Arial" w:hAnsi="Arial" w:cs="Arial"/>
        </w:rPr>
        <w:t xml:space="preserve"> przeniesiono plan wydatków</w:t>
      </w:r>
      <w:r w:rsidR="004D2C24">
        <w:rPr>
          <w:rFonts w:ascii="Arial" w:hAnsi="Arial" w:cs="Arial"/>
        </w:rPr>
        <w:t xml:space="preserve"> w kwocie 5 000 000,00 zł z § 6050 – Wydatki inwestycyjne jednostek budżetowych – do § 6060 – Wydatki na zakupy inwestycyjne jednostek budżetowych. Przeniesienie dotyczy </w:t>
      </w:r>
      <w:r w:rsidR="006F7EAB">
        <w:rPr>
          <w:rFonts w:ascii="Arial" w:hAnsi="Arial" w:cs="Arial"/>
        </w:rPr>
        <w:t xml:space="preserve"> zadania inwestycyjnego</w:t>
      </w:r>
      <w:r w:rsidR="004D2C24">
        <w:rPr>
          <w:rFonts w:ascii="Arial" w:hAnsi="Arial" w:cs="Arial"/>
        </w:rPr>
        <w:t xml:space="preserve">: „Zakup gruntu pod inwestycje gminne”. W załączniku nr  2 prezentującym zmiany w planie wydatków majątkowych budżetu Gminy Raszyn na rok 2026 nie występuje takie przeniesienie, ponieważ w tym załączniku jest poprawne zaklasyfikowanie wydatku majątkowego do paragrafu.  </w:t>
      </w:r>
    </w:p>
    <w:p w14:paraId="28CF6962" w14:textId="77777777" w:rsidR="00292DD6" w:rsidRPr="00292DD6" w:rsidRDefault="00292DD6" w:rsidP="00B850A8">
      <w:pPr>
        <w:pStyle w:val="Akapitzlist"/>
        <w:ind w:left="-360"/>
        <w:jc w:val="both"/>
        <w:rPr>
          <w:rFonts w:ascii="Arial" w:hAnsi="Arial" w:cs="Arial"/>
        </w:rPr>
      </w:pPr>
    </w:p>
    <w:p w14:paraId="76BC607E" w14:textId="77777777" w:rsidR="00A10797" w:rsidRDefault="00A10797" w:rsidP="00B850A8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 754 – Bezpieczeństwo publiczne i ochrona przeciwpożarowa</w:t>
      </w:r>
    </w:p>
    <w:p w14:paraId="33CEBB62" w14:textId="77777777" w:rsidR="00A10797" w:rsidRDefault="00A10797" w:rsidP="00B850A8">
      <w:pPr>
        <w:pStyle w:val="Akapitzlist"/>
        <w:ind w:left="360"/>
        <w:jc w:val="both"/>
        <w:rPr>
          <w:rFonts w:ascii="Arial" w:hAnsi="Arial" w:cs="Arial"/>
        </w:rPr>
      </w:pPr>
    </w:p>
    <w:p w14:paraId="1CF770F3" w14:textId="4CF3186D" w:rsidR="00A10797" w:rsidRDefault="00A10797" w:rsidP="00A10797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zwiększa się o kwotę 22 000,00 zł do wysokości 35 500,00 zł plan wydatków na zadaniu inwestycyjnym pod nazwą: „FS Zakup lekkiego pojazdu rozpoznawczo – ratowniczego typu quad z przyczepką”. Zwiększenie następuje środkami </w:t>
      </w:r>
      <w:r w:rsidR="004D2C24">
        <w:rPr>
          <w:rFonts w:ascii="Arial" w:hAnsi="Arial" w:cs="Arial"/>
        </w:rPr>
        <w:br/>
      </w:r>
      <w:r>
        <w:rPr>
          <w:rFonts w:ascii="Arial" w:hAnsi="Arial" w:cs="Arial"/>
        </w:rPr>
        <w:t>z Funduszu Sołeckiego Falenty oraz Dawidy Bankowe II.</w:t>
      </w:r>
    </w:p>
    <w:p w14:paraId="5BB4E5A7" w14:textId="77777777" w:rsidR="00A10797" w:rsidRPr="000B6AAF" w:rsidRDefault="00A10797" w:rsidP="00A10797">
      <w:pPr>
        <w:pStyle w:val="Akapitzlist"/>
        <w:ind w:left="1080"/>
        <w:jc w:val="both"/>
        <w:rPr>
          <w:rFonts w:ascii="Arial" w:hAnsi="Arial" w:cs="Arial"/>
        </w:rPr>
      </w:pPr>
    </w:p>
    <w:p w14:paraId="45DB2D88" w14:textId="77777777" w:rsidR="00A10797" w:rsidRDefault="00A10797" w:rsidP="00A10797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926 – Kultura fizyczna:.</w:t>
      </w:r>
    </w:p>
    <w:p w14:paraId="046E8989" w14:textId="075078C8" w:rsidR="00A10797" w:rsidRDefault="00A10797" w:rsidP="00A1079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>wprowadza się nowe zadanie inwestycyjne pod nazwą: „</w:t>
      </w:r>
      <w:r>
        <w:rPr>
          <w:rFonts w:ascii="Arial" w:hAnsi="Arial" w:cs="Arial"/>
        </w:rPr>
        <w:t xml:space="preserve">Zakup </w:t>
      </w:r>
      <w:r w:rsidR="00656E67">
        <w:rPr>
          <w:rFonts w:ascii="Arial" w:hAnsi="Arial" w:cs="Arial"/>
        </w:rPr>
        <w:t xml:space="preserve">sprzętu </w:t>
      </w:r>
      <w:r>
        <w:rPr>
          <w:rFonts w:ascii="Arial" w:hAnsi="Arial" w:cs="Arial"/>
        </w:rPr>
        <w:t>na siłownię</w:t>
      </w:r>
      <w:r w:rsidRPr="00140C25">
        <w:rPr>
          <w:rFonts w:ascii="Arial" w:hAnsi="Arial" w:cs="Arial"/>
        </w:rPr>
        <w:t xml:space="preserve">” z  kwotą wydatków </w:t>
      </w:r>
      <w:r>
        <w:rPr>
          <w:rFonts w:ascii="Arial" w:hAnsi="Arial" w:cs="Arial"/>
        </w:rPr>
        <w:t>25 500,00</w:t>
      </w:r>
      <w:r w:rsidRPr="00140C25">
        <w:rPr>
          <w:rFonts w:ascii="Arial" w:hAnsi="Arial" w:cs="Arial"/>
        </w:rPr>
        <w:t xml:space="preserve"> zł. </w:t>
      </w:r>
      <w:r>
        <w:rPr>
          <w:rFonts w:ascii="Arial" w:hAnsi="Arial" w:cs="Arial"/>
        </w:rPr>
        <w:t>Zadanie finansowane środkami własnymi;</w:t>
      </w:r>
    </w:p>
    <w:p w14:paraId="183F3E7A" w14:textId="0D6249C5" w:rsidR="004D2C24" w:rsidRDefault="00A10797" w:rsidP="004D2C24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 się nowe zadanie inwestycyjne pod nazwą: „Modernizacja placu zabaw przy Świetlicy Środowiskowej „Świetlik” w Rybiu – projekt” z kwotą wydatków 30 000,00 zł. Zadanie finansowane środkami własnymi.</w:t>
      </w:r>
      <w:r w:rsidR="004D2C24">
        <w:rPr>
          <w:rFonts w:ascii="Arial" w:hAnsi="Arial" w:cs="Arial"/>
        </w:rPr>
        <w:t xml:space="preserve"> </w:t>
      </w:r>
      <w:r w:rsidR="00A21A00">
        <w:rPr>
          <w:rFonts w:ascii="Arial" w:hAnsi="Arial" w:cs="Arial"/>
        </w:rPr>
        <w:t xml:space="preserve">Na realizację tego zadania </w:t>
      </w:r>
      <w:r w:rsidR="004D2C24" w:rsidRPr="004D2C24">
        <w:rPr>
          <w:rFonts w:ascii="Arial" w:hAnsi="Arial" w:cs="Arial"/>
        </w:rPr>
        <w:t>planujemy pozyskanie środków Zewnętrznych. Celem wystąpienia o środki konieczne jest przygotowanie projektu. </w:t>
      </w:r>
    </w:p>
    <w:p w14:paraId="6476463D" w14:textId="36E1D626" w:rsidR="00A21A00" w:rsidRPr="004D2C24" w:rsidRDefault="00A21A00" w:rsidP="00A21A00">
      <w:pPr>
        <w:jc w:val="both"/>
        <w:rPr>
          <w:rFonts w:ascii="Arial" w:hAnsi="Arial" w:cs="Arial"/>
        </w:rPr>
      </w:pPr>
    </w:p>
    <w:p w14:paraId="1F9EF90E" w14:textId="4D4C8DC9" w:rsidR="00A10797" w:rsidRPr="00140C25" w:rsidRDefault="00A10797" w:rsidP="00A21A00">
      <w:pPr>
        <w:ind w:left="1080"/>
        <w:jc w:val="both"/>
        <w:rPr>
          <w:rFonts w:ascii="Arial" w:hAnsi="Arial" w:cs="Arial"/>
        </w:rPr>
      </w:pPr>
    </w:p>
    <w:p w14:paraId="51EDB06F" w14:textId="77777777" w:rsidR="00A10797" w:rsidRDefault="00A10797" w:rsidP="0000077A">
      <w:pPr>
        <w:jc w:val="both"/>
        <w:rPr>
          <w:rFonts w:ascii="Arial" w:hAnsi="Arial" w:cs="Arial"/>
          <w:i/>
          <w:iCs/>
        </w:rPr>
      </w:pPr>
    </w:p>
    <w:sectPr w:rsidR="00A10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C6F"/>
    <w:multiLevelType w:val="hybridMultilevel"/>
    <w:tmpl w:val="2E167058"/>
    <w:lvl w:ilvl="0" w:tplc="B8FE79D6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B18"/>
    <w:multiLevelType w:val="hybridMultilevel"/>
    <w:tmpl w:val="C4F0B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300BC"/>
    <w:multiLevelType w:val="hybridMultilevel"/>
    <w:tmpl w:val="EB70B05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AE367C6"/>
    <w:multiLevelType w:val="hybridMultilevel"/>
    <w:tmpl w:val="E50ED1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8416F2"/>
    <w:multiLevelType w:val="hybridMultilevel"/>
    <w:tmpl w:val="62F4B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05EFF"/>
    <w:multiLevelType w:val="hybridMultilevel"/>
    <w:tmpl w:val="F82EB970"/>
    <w:lvl w:ilvl="0" w:tplc="CB90F42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B300420"/>
    <w:multiLevelType w:val="hybridMultilevel"/>
    <w:tmpl w:val="EFBCA466"/>
    <w:lvl w:ilvl="0" w:tplc="16A659F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36D0A8E"/>
    <w:multiLevelType w:val="hybridMultilevel"/>
    <w:tmpl w:val="4CF49474"/>
    <w:lvl w:ilvl="0" w:tplc="7E38C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11B4D"/>
    <w:multiLevelType w:val="hybridMultilevel"/>
    <w:tmpl w:val="2384D5B8"/>
    <w:lvl w:ilvl="0" w:tplc="097C1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33779"/>
    <w:multiLevelType w:val="hybridMultilevel"/>
    <w:tmpl w:val="B59A4A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A116C4"/>
    <w:multiLevelType w:val="hybridMultilevel"/>
    <w:tmpl w:val="23C2299A"/>
    <w:lvl w:ilvl="0" w:tplc="7E6C65B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76ED4"/>
    <w:multiLevelType w:val="hybridMultilevel"/>
    <w:tmpl w:val="A9628B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A35B33"/>
    <w:multiLevelType w:val="hybridMultilevel"/>
    <w:tmpl w:val="1F987D72"/>
    <w:lvl w:ilvl="0" w:tplc="D7A4590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D6207E1"/>
    <w:multiLevelType w:val="hybridMultilevel"/>
    <w:tmpl w:val="31283CA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C64A5"/>
    <w:multiLevelType w:val="hybridMultilevel"/>
    <w:tmpl w:val="BFF80E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F956E3"/>
    <w:multiLevelType w:val="hybridMultilevel"/>
    <w:tmpl w:val="36D60592"/>
    <w:lvl w:ilvl="0" w:tplc="ECCCF010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E16A1"/>
    <w:multiLevelType w:val="hybridMultilevel"/>
    <w:tmpl w:val="2FD2F8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891780">
    <w:abstractNumId w:val="4"/>
  </w:num>
  <w:num w:numId="2" w16cid:durableId="1729571355">
    <w:abstractNumId w:val="1"/>
  </w:num>
  <w:num w:numId="3" w16cid:durableId="270820290">
    <w:abstractNumId w:val="9"/>
  </w:num>
  <w:num w:numId="4" w16cid:durableId="1075274662">
    <w:abstractNumId w:val="8"/>
  </w:num>
  <w:num w:numId="5" w16cid:durableId="365914736">
    <w:abstractNumId w:val="14"/>
  </w:num>
  <w:num w:numId="6" w16cid:durableId="602373162">
    <w:abstractNumId w:val="5"/>
  </w:num>
  <w:num w:numId="7" w16cid:durableId="468210140">
    <w:abstractNumId w:val="6"/>
  </w:num>
  <w:num w:numId="8" w16cid:durableId="535775133">
    <w:abstractNumId w:val="2"/>
  </w:num>
  <w:num w:numId="9" w16cid:durableId="648479092">
    <w:abstractNumId w:val="16"/>
  </w:num>
  <w:num w:numId="10" w16cid:durableId="1450785001">
    <w:abstractNumId w:val="0"/>
  </w:num>
  <w:num w:numId="11" w16cid:durableId="1610773915">
    <w:abstractNumId w:val="3"/>
  </w:num>
  <w:num w:numId="12" w16cid:durableId="1368263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968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2272517">
    <w:abstractNumId w:val="7"/>
  </w:num>
  <w:num w:numId="15" w16cid:durableId="592321562">
    <w:abstractNumId w:val="10"/>
  </w:num>
  <w:num w:numId="16" w16cid:durableId="1983807342">
    <w:abstractNumId w:val="13"/>
  </w:num>
  <w:num w:numId="17" w16cid:durableId="151337737">
    <w:abstractNumId w:val="5"/>
  </w:num>
  <w:num w:numId="18" w16cid:durableId="1195653286">
    <w:abstractNumId w:val="17"/>
  </w:num>
  <w:num w:numId="19" w16cid:durableId="14365542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0C"/>
    <w:rsid w:val="0000077A"/>
    <w:rsid w:val="000E1BA1"/>
    <w:rsid w:val="00292DD6"/>
    <w:rsid w:val="002E29FB"/>
    <w:rsid w:val="002F015C"/>
    <w:rsid w:val="00325B44"/>
    <w:rsid w:val="004D2C24"/>
    <w:rsid w:val="005500B1"/>
    <w:rsid w:val="0065469F"/>
    <w:rsid w:val="00656E67"/>
    <w:rsid w:val="00671602"/>
    <w:rsid w:val="006F7EAB"/>
    <w:rsid w:val="00703453"/>
    <w:rsid w:val="00771F89"/>
    <w:rsid w:val="00772F87"/>
    <w:rsid w:val="009544DF"/>
    <w:rsid w:val="009A4DDF"/>
    <w:rsid w:val="009C5BF1"/>
    <w:rsid w:val="00A10797"/>
    <w:rsid w:val="00A21A00"/>
    <w:rsid w:val="00AA156B"/>
    <w:rsid w:val="00AD149B"/>
    <w:rsid w:val="00AE16CE"/>
    <w:rsid w:val="00B60CC4"/>
    <w:rsid w:val="00B850A8"/>
    <w:rsid w:val="00DE760F"/>
    <w:rsid w:val="00E526C7"/>
    <w:rsid w:val="00E71E94"/>
    <w:rsid w:val="00EC3D2F"/>
    <w:rsid w:val="00F523BA"/>
    <w:rsid w:val="00F865BB"/>
    <w:rsid w:val="00F9590C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4845"/>
  <w15:chartTrackingRefBased/>
  <w15:docId w15:val="{9032BA55-2981-4FC3-9712-D1440339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77A"/>
  </w:style>
  <w:style w:type="paragraph" w:styleId="Nagwek1">
    <w:name w:val="heading 1"/>
    <w:basedOn w:val="Normalny"/>
    <w:next w:val="Normalny"/>
    <w:link w:val="Nagwek1Znak"/>
    <w:uiPriority w:val="9"/>
    <w:qFormat/>
    <w:rsid w:val="00F9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9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9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9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9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9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9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9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9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9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9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3</cp:revision>
  <dcterms:created xsi:type="dcterms:W3CDTF">2026-02-11T15:20:00Z</dcterms:created>
  <dcterms:modified xsi:type="dcterms:W3CDTF">2026-02-11T17:25:00Z</dcterms:modified>
</cp:coreProperties>
</file>