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8422" w14:textId="152DC5B6" w:rsidR="00BC5445" w:rsidRPr="00BC5445" w:rsidRDefault="00BC5445" w:rsidP="00BC5445">
      <w:pPr>
        <w:spacing w:after="0"/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>…../…../2026</w:t>
      </w:r>
    </w:p>
    <w:p w14:paraId="3237F76D" w14:textId="77777777" w:rsidR="00BC5445" w:rsidRPr="00BC5445" w:rsidRDefault="00BC5445" w:rsidP="00BC5445">
      <w:pPr>
        <w:spacing w:after="0"/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Rady Gminy Raszyn</w:t>
      </w:r>
    </w:p>
    <w:p w14:paraId="281BD9BB" w14:textId="4C39851A" w:rsidR="00BC5445" w:rsidRPr="00BC5445" w:rsidRDefault="00BC5445" w:rsidP="00BC5445">
      <w:pPr>
        <w:spacing w:after="0"/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 xml:space="preserve">………………2026 </w:t>
      </w:r>
      <w:r w:rsidRPr="00BC5445">
        <w:rPr>
          <w:rFonts w:ascii="Arial" w:hAnsi="Arial" w:cs="Arial"/>
        </w:rPr>
        <w:t>r.</w:t>
      </w:r>
    </w:p>
    <w:p w14:paraId="4F7C9933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7A0E1131" w14:textId="7A1D9874" w:rsidR="00BC5445" w:rsidRPr="00BC5445" w:rsidRDefault="00BC5445" w:rsidP="00BC5445">
      <w:pPr>
        <w:jc w:val="both"/>
        <w:rPr>
          <w:rFonts w:ascii="Arial" w:hAnsi="Arial" w:cs="Arial"/>
          <w:b/>
        </w:rPr>
      </w:pPr>
      <w:r w:rsidRPr="00BC5445">
        <w:rPr>
          <w:rFonts w:ascii="Arial" w:hAnsi="Arial" w:cs="Arial"/>
          <w:b/>
        </w:rPr>
        <w:t>w sprawie zmiany budżetu Gminy Raszyn na rok 202</w:t>
      </w:r>
      <w:r>
        <w:rPr>
          <w:rFonts w:ascii="Arial" w:hAnsi="Arial" w:cs="Arial"/>
          <w:b/>
        </w:rPr>
        <w:t>6</w:t>
      </w:r>
    </w:p>
    <w:p w14:paraId="08B67293" w14:textId="77777777" w:rsidR="00BC5445" w:rsidRPr="00BC5445" w:rsidRDefault="00BC5445" w:rsidP="00BC5445">
      <w:pPr>
        <w:jc w:val="both"/>
        <w:rPr>
          <w:rFonts w:ascii="Arial" w:hAnsi="Arial" w:cs="Arial"/>
          <w:b/>
        </w:rPr>
      </w:pPr>
    </w:p>
    <w:p w14:paraId="5A5628EC" w14:textId="77777777" w:rsidR="00BC5445" w:rsidRPr="00BC5445" w:rsidRDefault="00BC5445" w:rsidP="00BC5445">
      <w:p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Na podstawie art. 18 ust. 2 pkt 4 ustawy z dnia 8 marca 1990r. o samorządzie  gminnym </w:t>
      </w:r>
      <w:r w:rsidRPr="00BC5445">
        <w:rPr>
          <w:rFonts w:ascii="Arial" w:hAnsi="Arial" w:cs="Arial"/>
        </w:rPr>
        <w:br/>
        <w:t xml:space="preserve">(tj. Dz. U. z 2025 r. poz.1153 ) oraz art. 211, art. 212, art. 217 ustawy z dnia 27 sierpnia 2009 r. o finansach publicznych (tj. Dz. U. z 2025 r. poz. 1483 z </w:t>
      </w:r>
      <w:proofErr w:type="spellStart"/>
      <w:r w:rsidRPr="00BC5445">
        <w:rPr>
          <w:rFonts w:ascii="Arial" w:hAnsi="Arial" w:cs="Arial"/>
        </w:rPr>
        <w:t>późn</w:t>
      </w:r>
      <w:proofErr w:type="spellEnd"/>
      <w:r w:rsidRPr="00BC5445">
        <w:rPr>
          <w:rFonts w:ascii="Arial" w:hAnsi="Arial" w:cs="Arial"/>
        </w:rPr>
        <w:t>. zm.), Rada Gminy w Raszynie uchwala, co następuje:</w:t>
      </w:r>
    </w:p>
    <w:p w14:paraId="366CD66D" w14:textId="77777777" w:rsidR="00BC5445" w:rsidRPr="00BC5445" w:rsidRDefault="00BC5445" w:rsidP="00BC5445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1.</w:t>
      </w:r>
    </w:p>
    <w:p w14:paraId="086AF4A2" w14:textId="17E7ED61" w:rsidR="00BC5445" w:rsidRPr="00BC5445" w:rsidRDefault="00BC5445" w:rsidP="00BC544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Wprowadza się zmiany w planowanych dochodach budżetu Gminy Raszyn na rok 202</w:t>
      </w:r>
      <w:r>
        <w:rPr>
          <w:rFonts w:ascii="Arial" w:hAnsi="Arial" w:cs="Arial"/>
        </w:rPr>
        <w:t>6</w:t>
      </w:r>
      <w:r w:rsidRPr="00BC5445">
        <w:rPr>
          <w:rFonts w:ascii="Arial" w:hAnsi="Arial" w:cs="Arial"/>
        </w:rPr>
        <w:t xml:space="preserve"> zgodnie z załącznikiem Nr 1 do uchwały.</w:t>
      </w:r>
    </w:p>
    <w:p w14:paraId="0A37A6F3" w14:textId="510B8767" w:rsidR="00BC5445" w:rsidRPr="00BC5445" w:rsidRDefault="00BC5445" w:rsidP="00BC544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Kwota zmian określona w ust. 1 obejmuje zwiększenie planu dochodów bieżących o kwotę </w:t>
      </w:r>
      <w:r>
        <w:rPr>
          <w:rFonts w:ascii="Arial" w:hAnsi="Arial" w:cs="Arial"/>
        </w:rPr>
        <w:t>2 712 830,99</w:t>
      </w:r>
      <w:r w:rsidRPr="00BC5445">
        <w:rPr>
          <w:rFonts w:ascii="Arial" w:hAnsi="Arial" w:cs="Arial"/>
        </w:rPr>
        <w:t xml:space="preserve"> zł. </w:t>
      </w:r>
    </w:p>
    <w:p w14:paraId="201CC470" w14:textId="6C56774C" w:rsidR="00107F04" w:rsidRDefault="00107F04" w:rsidP="00107F04">
      <w:pPr>
        <w:numPr>
          <w:ilvl w:val="0"/>
          <w:numId w:val="1"/>
        </w:numPr>
        <w:spacing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Ustalone w § 1 ust. 1 uchwały Nr XXIX/230/2025 Rady Gminy Raszyn z dnia 18 grudnia 2025 r. w sprawie  budżetu Gminy Raszyn na rok 2026, z uwzględnieniem wprowadzonych zmian (zwanej w dalszej treści „uchwałą budżetową”), dochody budżetu wynoszą 277 129 672,10 zł, z tego dochody bieżące 250 556 261,11 zł i dochody majątkowe 26 573 410,99 zł.</w:t>
      </w:r>
    </w:p>
    <w:p w14:paraId="39B17241" w14:textId="77777777" w:rsidR="00BC5445" w:rsidRPr="00BC5445" w:rsidRDefault="00BC5445" w:rsidP="00107F04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2.</w:t>
      </w:r>
    </w:p>
    <w:p w14:paraId="6778FA8F" w14:textId="3CEC0C2D" w:rsidR="00BC5445" w:rsidRPr="00BC5445" w:rsidRDefault="00BC5445" w:rsidP="00BC54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Wprowadza się zmiany w planowanych wydatkach budżetu Gminy Raszyn na rok 202</w:t>
      </w:r>
      <w:r w:rsidR="00107F04">
        <w:rPr>
          <w:rFonts w:ascii="Arial" w:hAnsi="Arial" w:cs="Arial"/>
        </w:rPr>
        <w:t>6</w:t>
      </w:r>
      <w:r w:rsidRPr="00BC5445">
        <w:rPr>
          <w:rFonts w:ascii="Arial" w:hAnsi="Arial" w:cs="Arial"/>
        </w:rPr>
        <w:t xml:space="preserve"> zgodnie z załącznikiem Nr 2 do uchwały.</w:t>
      </w:r>
    </w:p>
    <w:p w14:paraId="27311CB6" w14:textId="6BD2D2D1" w:rsidR="00BC5445" w:rsidRPr="00BC5445" w:rsidRDefault="00BC5445" w:rsidP="00BC54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Kwota zmian określona w </w:t>
      </w:r>
      <w:r w:rsidR="00107F04">
        <w:rPr>
          <w:rFonts w:ascii="Arial" w:hAnsi="Arial" w:cs="Arial"/>
        </w:rPr>
        <w:t xml:space="preserve">ust. 1 </w:t>
      </w:r>
      <w:r w:rsidRPr="00BC5445">
        <w:rPr>
          <w:rFonts w:ascii="Arial" w:hAnsi="Arial" w:cs="Arial"/>
        </w:rPr>
        <w:t xml:space="preserve"> obejmuje zwiększenie planu wydatków </w:t>
      </w:r>
      <w:r w:rsidR="00107F04">
        <w:rPr>
          <w:rFonts w:ascii="Arial" w:hAnsi="Arial" w:cs="Arial"/>
        </w:rPr>
        <w:t>majątkowych</w:t>
      </w:r>
      <w:r w:rsidRPr="00BC5445">
        <w:rPr>
          <w:rFonts w:ascii="Arial" w:hAnsi="Arial" w:cs="Arial"/>
        </w:rPr>
        <w:t xml:space="preserve"> o kwotę </w:t>
      </w:r>
      <w:r w:rsidR="00107F04">
        <w:rPr>
          <w:rFonts w:ascii="Arial" w:hAnsi="Arial" w:cs="Arial"/>
        </w:rPr>
        <w:t>7 112 830,99</w:t>
      </w:r>
      <w:r w:rsidRPr="00BC5445">
        <w:rPr>
          <w:rFonts w:ascii="Arial" w:hAnsi="Arial" w:cs="Arial"/>
        </w:rPr>
        <w:t xml:space="preserve">  zł</w:t>
      </w:r>
      <w:r w:rsidR="00107F04">
        <w:rPr>
          <w:rFonts w:ascii="Arial" w:hAnsi="Arial" w:cs="Arial"/>
        </w:rPr>
        <w:t>.</w:t>
      </w:r>
      <w:r w:rsidRPr="00BC5445">
        <w:rPr>
          <w:rFonts w:ascii="Arial" w:hAnsi="Arial" w:cs="Arial"/>
        </w:rPr>
        <w:t xml:space="preserve"> </w:t>
      </w:r>
    </w:p>
    <w:p w14:paraId="22274703" w14:textId="0367E747" w:rsidR="00BC5445" w:rsidRPr="00BC5445" w:rsidRDefault="00BC5445" w:rsidP="00BC54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Ustalone w § 1 ust. 2 uchwały budżetowej wydatki budżetu wynoszą </w:t>
      </w:r>
      <w:r w:rsidR="00107F04">
        <w:rPr>
          <w:rFonts w:ascii="Arial" w:hAnsi="Arial" w:cs="Arial"/>
        </w:rPr>
        <w:t>324 088 134,10</w:t>
      </w:r>
      <w:r w:rsidRPr="00BC5445">
        <w:rPr>
          <w:rFonts w:ascii="Arial" w:hAnsi="Arial" w:cs="Arial"/>
        </w:rPr>
        <w:t xml:space="preserve"> zł, </w:t>
      </w:r>
      <w:r w:rsidRPr="00BC5445">
        <w:rPr>
          <w:rFonts w:ascii="Arial" w:hAnsi="Arial" w:cs="Arial"/>
        </w:rPr>
        <w:br/>
        <w:t>z tego wydatki bieżące 2</w:t>
      </w:r>
      <w:r w:rsidR="00107F04">
        <w:rPr>
          <w:rFonts w:ascii="Arial" w:hAnsi="Arial" w:cs="Arial"/>
        </w:rPr>
        <w:t>33 330 091,11</w:t>
      </w:r>
      <w:r w:rsidRPr="00BC5445">
        <w:rPr>
          <w:rFonts w:ascii="Arial" w:hAnsi="Arial" w:cs="Arial"/>
        </w:rPr>
        <w:t xml:space="preserve"> zł i wydatki majątkowe </w:t>
      </w:r>
      <w:r w:rsidR="00107F04">
        <w:rPr>
          <w:rFonts w:ascii="Arial" w:hAnsi="Arial" w:cs="Arial"/>
        </w:rPr>
        <w:t>90 758 042,99</w:t>
      </w:r>
      <w:r w:rsidRPr="00BC5445">
        <w:rPr>
          <w:rFonts w:ascii="Arial" w:hAnsi="Arial" w:cs="Arial"/>
        </w:rPr>
        <w:t xml:space="preserve"> zł.</w:t>
      </w:r>
    </w:p>
    <w:p w14:paraId="57DC1036" w14:textId="77777777" w:rsidR="00BC5445" w:rsidRPr="00BC5445" w:rsidRDefault="00BC5445" w:rsidP="00107F04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3.</w:t>
      </w:r>
    </w:p>
    <w:p w14:paraId="718B7200" w14:textId="6A1A8C49" w:rsidR="00BC5445" w:rsidRPr="00107F04" w:rsidRDefault="00BC5445" w:rsidP="00BC544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07F04">
        <w:rPr>
          <w:rFonts w:ascii="Arial" w:hAnsi="Arial" w:cs="Arial"/>
        </w:rPr>
        <w:t>Dokonuje się zmian w planie wydatków na zadania inwestycyjne określone w tabeli Nr 2b do uchwały budżetowej przedstawiającej plan wydatków majątkowych na 202</w:t>
      </w:r>
      <w:r w:rsidR="00107F04" w:rsidRPr="00107F04">
        <w:rPr>
          <w:rFonts w:ascii="Arial" w:hAnsi="Arial" w:cs="Arial"/>
        </w:rPr>
        <w:t>6</w:t>
      </w:r>
      <w:r w:rsidRPr="00107F04">
        <w:rPr>
          <w:rFonts w:ascii="Arial" w:hAnsi="Arial" w:cs="Arial"/>
        </w:rPr>
        <w:t xml:space="preserve"> r., </w:t>
      </w:r>
      <w:r w:rsidRPr="00107F04">
        <w:rPr>
          <w:rFonts w:ascii="Arial" w:hAnsi="Arial" w:cs="Arial"/>
        </w:rPr>
        <w:br/>
        <w:t>w następujący sposób:</w:t>
      </w:r>
    </w:p>
    <w:p w14:paraId="0DA15E5E" w14:textId="72D24395" w:rsidR="00BC5445" w:rsidRDefault="00BC5445" w:rsidP="005C2BA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Dział </w:t>
      </w:r>
      <w:r w:rsidR="00107F04">
        <w:rPr>
          <w:rFonts w:ascii="Arial" w:hAnsi="Arial" w:cs="Arial"/>
        </w:rPr>
        <w:t>600 – Drogi publiczne gminne:</w:t>
      </w:r>
    </w:p>
    <w:p w14:paraId="3B22E045" w14:textId="6EBCCB19" w:rsidR="00107F04" w:rsidRDefault="00DF03A6" w:rsidP="00107F04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07F04">
        <w:rPr>
          <w:rFonts w:ascii="Arial" w:hAnsi="Arial" w:cs="Arial"/>
        </w:rPr>
        <w:t xml:space="preserve">większa się </w:t>
      </w:r>
      <w:r>
        <w:rPr>
          <w:rFonts w:ascii="Arial" w:hAnsi="Arial" w:cs="Arial"/>
        </w:rPr>
        <w:t xml:space="preserve">o kwotę 1 600 000,00 zł do kwoty 4 100 000,00 zł plan wydatków na zadaniu inwestycyjnym pod nazwą: „P. Przebudowa 6-go Sierpnia w miejscowości Słomin oraz ul. Majowej w miejscowości Wypędy w Gminie Raszyn”. Zwiększenie następuje </w:t>
      </w:r>
      <w:r w:rsidR="00385089">
        <w:rPr>
          <w:rFonts w:ascii="Arial" w:hAnsi="Arial" w:cs="Arial"/>
        </w:rPr>
        <w:t>wolnymi środkami, o których mowa w art. 217 ust. 2 pkt 6 ustawy o finansach publicznych;</w:t>
      </w:r>
    </w:p>
    <w:p w14:paraId="3487D4F1" w14:textId="7D9BAF79" w:rsidR="00385089" w:rsidRPr="00E24787" w:rsidRDefault="00385089" w:rsidP="00E2478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E24787">
        <w:rPr>
          <w:rFonts w:ascii="Arial" w:hAnsi="Arial" w:cs="Arial"/>
        </w:rPr>
        <w:t xml:space="preserve">zwiększa się o kwotę 5 512 830,99 zł do kwoty 5 612 830,99 zł plan wydatków na zadaniu inwestycyjnym pod nazwą: „P. Budowa drogi gminnej ul. Kwiatów Polnych oraz przebudowa ul. Niezapominajki w Dawidach Bankowych”. Zwiększenie następuje dotacją z Rządowego Programu rozbudowy Dróg w kwocie </w:t>
      </w:r>
      <w:r w:rsidR="00E24787" w:rsidRPr="00E24787">
        <w:rPr>
          <w:rFonts w:ascii="Arial" w:hAnsi="Arial" w:cs="Arial"/>
        </w:rPr>
        <w:t xml:space="preserve">2 712 830,99 </w:t>
      </w:r>
      <w:r w:rsidR="00E24787" w:rsidRPr="00E24787">
        <w:rPr>
          <w:rFonts w:ascii="Arial" w:hAnsi="Arial" w:cs="Arial"/>
        </w:rPr>
        <w:lastRenderedPageBreak/>
        <w:t>zł oraz wolnymi środkami, o których mowa w art. 217 ust. 2 pkt 6 ustawy o finansach publicznych w kwocie 2 800 000,00 zł.</w:t>
      </w:r>
    </w:p>
    <w:p w14:paraId="6652D8D9" w14:textId="2A54FE57" w:rsidR="00BC5445" w:rsidRDefault="00BC5445" w:rsidP="005C2BA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Dział 75</w:t>
      </w:r>
      <w:r w:rsidR="00E24787">
        <w:rPr>
          <w:rFonts w:ascii="Arial" w:hAnsi="Arial" w:cs="Arial"/>
        </w:rPr>
        <w:t>4 – Bezpieczeństwo publiczne i ochrona przeciwpożarowa:</w:t>
      </w:r>
    </w:p>
    <w:p w14:paraId="47B2A085" w14:textId="5A554E9A" w:rsidR="00E24787" w:rsidRPr="00E24787" w:rsidRDefault="00E24787" w:rsidP="00E24787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wprowadza się nowe zadanie inwestycyjne z kwotą wydatków 12 000,00 zł pod nazwą: „Dotacja dla OSP Falenty – </w:t>
      </w:r>
      <w:r w:rsidR="0090022E">
        <w:rPr>
          <w:rFonts w:ascii="Arial" w:hAnsi="Arial" w:cs="Arial"/>
        </w:rPr>
        <w:t xml:space="preserve">projektowanie </w:t>
      </w:r>
      <w:r>
        <w:rPr>
          <w:rFonts w:ascii="Arial" w:hAnsi="Arial" w:cs="Arial"/>
        </w:rPr>
        <w:t>modernizacj</w:t>
      </w:r>
      <w:r w:rsidR="0090022E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 placu zabaw </w:t>
      </w:r>
      <w:r w:rsidR="0090022E">
        <w:rPr>
          <w:rFonts w:ascii="Arial" w:hAnsi="Arial" w:cs="Arial"/>
        </w:rPr>
        <w:br/>
      </w:r>
      <w:r>
        <w:rPr>
          <w:rFonts w:ascii="Arial" w:hAnsi="Arial" w:cs="Arial"/>
        </w:rPr>
        <w:t>w Falentach”. Zadanie finansowane środkami własnymi.</w:t>
      </w:r>
    </w:p>
    <w:p w14:paraId="4675D123" w14:textId="77777777" w:rsidR="00BC5445" w:rsidRPr="00BC5445" w:rsidRDefault="00BC5445" w:rsidP="005C2BA2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Dział 926 – Kultura fizyczna:</w:t>
      </w:r>
    </w:p>
    <w:p w14:paraId="5D29E939" w14:textId="0D438507" w:rsidR="00BC5445" w:rsidRPr="005C2BA2" w:rsidRDefault="00BC5445" w:rsidP="00BC544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C2BA2">
        <w:rPr>
          <w:rFonts w:ascii="Arial" w:hAnsi="Arial" w:cs="Arial"/>
        </w:rPr>
        <w:t xml:space="preserve">zmniejsza się o kwotę </w:t>
      </w:r>
      <w:r w:rsidR="005C2BA2" w:rsidRPr="005C2BA2">
        <w:rPr>
          <w:rFonts w:ascii="Arial" w:hAnsi="Arial" w:cs="Arial"/>
        </w:rPr>
        <w:t>12 000,00</w:t>
      </w:r>
      <w:r w:rsidRPr="005C2BA2">
        <w:rPr>
          <w:rFonts w:ascii="Arial" w:hAnsi="Arial" w:cs="Arial"/>
        </w:rPr>
        <w:t xml:space="preserve"> zł do wysokości</w:t>
      </w:r>
      <w:r w:rsidR="005C2BA2" w:rsidRPr="005C2BA2">
        <w:rPr>
          <w:rFonts w:ascii="Arial" w:hAnsi="Arial" w:cs="Arial"/>
        </w:rPr>
        <w:t xml:space="preserve">  168 000,00</w:t>
      </w:r>
      <w:r w:rsidRPr="005C2BA2">
        <w:rPr>
          <w:rFonts w:ascii="Arial" w:hAnsi="Arial" w:cs="Arial"/>
        </w:rPr>
        <w:t xml:space="preserve"> zł nakłady inwestycyjne na zadaniu pod nazwą: „</w:t>
      </w:r>
      <w:r w:rsidR="005C2BA2" w:rsidRPr="005C2BA2">
        <w:rPr>
          <w:rFonts w:ascii="Arial" w:hAnsi="Arial" w:cs="Arial"/>
        </w:rPr>
        <w:t>Modernizacja placu zabaw w Falentach</w:t>
      </w:r>
      <w:r w:rsidRPr="005C2BA2">
        <w:rPr>
          <w:rFonts w:ascii="Arial" w:hAnsi="Arial" w:cs="Arial"/>
        </w:rPr>
        <w:t>”.</w:t>
      </w:r>
      <w:r w:rsidR="005C2BA2" w:rsidRPr="005C2BA2">
        <w:rPr>
          <w:rFonts w:ascii="Arial" w:hAnsi="Arial" w:cs="Arial"/>
        </w:rPr>
        <w:t xml:space="preserve"> Zmniejszenie następuje środkami własnymi.</w:t>
      </w:r>
    </w:p>
    <w:p w14:paraId="2BE50E7E" w14:textId="4C703896" w:rsidR="00BC5445" w:rsidRPr="00BC5445" w:rsidRDefault="00BC5445" w:rsidP="00BC544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Tabela Nr 2b do uchwały budżetowej przedstawiająca plan wydatków majątkowych na rok 202</w:t>
      </w:r>
      <w:r w:rsidR="005C2BA2">
        <w:rPr>
          <w:rFonts w:ascii="Arial" w:hAnsi="Arial" w:cs="Arial"/>
        </w:rPr>
        <w:t xml:space="preserve">6 </w:t>
      </w:r>
      <w:r w:rsidRPr="00BC5445">
        <w:rPr>
          <w:rFonts w:ascii="Arial" w:hAnsi="Arial" w:cs="Arial"/>
        </w:rPr>
        <w:t>otrzymuje brzmienie określone w załączniku Nr 3 do uchwały.</w:t>
      </w:r>
    </w:p>
    <w:p w14:paraId="0D69C900" w14:textId="77777777" w:rsidR="00BC5445" w:rsidRPr="00BC5445" w:rsidRDefault="00BC5445" w:rsidP="005C2BA2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4.</w:t>
      </w:r>
    </w:p>
    <w:p w14:paraId="2E50B495" w14:textId="7B7D4670" w:rsidR="00BC5445" w:rsidRPr="00BC5445" w:rsidRDefault="005C2BA2" w:rsidP="00BC5445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 </w:t>
      </w:r>
      <w:r w:rsidR="00BC5445" w:rsidRPr="00BC5445">
        <w:rPr>
          <w:rFonts w:ascii="Arial" w:hAnsi="Arial" w:cs="Arial"/>
        </w:rPr>
        <w:t xml:space="preserve"> się o kwotę </w:t>
      </w:r>
      <w:r>
        <w:rPr>
          <w:rFonts w:ascii="Arial" w:hAnsi="Arial" w:cs="Arial"/>
        </w:rPr>
        <w:t>4 400 000,00</w:t>
      </w:r>
      <w:r w:rsidR="00BC5445" w:rsidRPr="00BC5445">
        <w:rPr>
          <w:rFonts w:ascii="Arial" w:hAnsi="Arial" w:cs="Arial"/>
        </w:rPr>
        <w:t xml:space="preserve"> zł do wysokości </w:t>
      </w:r>
      <w:r>
        <w:rPr>
          <w:rFonts w:ascii="Arial" w:hAnsi="Arial" w:cs="Arial"/>
        </w:rPr>
        <w:t>46 958 462,00</w:t>
      </w:r>
      <w:r w:rsidR="00BC5445" w:rsidRPr="00BC5445">
        <w:rPr>
          <w:rFonts w:ascii="Arial" w:hAnsi="Arial" w:cs="Arial"/>
        </w:rPr>
        <w:t xml:space="preserve"> zł, ustalony w § 2 ust. 1 uchwały budżetowej deficyt budżetu, do  sfinansowania przychodami z następujących źródeł:</w:t>
      </w:r>
    </w:p>
    <w:p w14:paraId="692C78B7" w14:textId="0293DFC1" w:rsidR="00BC5445" w:rsidRPr="00BC5445" w:rsidRDefault="00BC5445" w:rsidP="00BC544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z niewykorzystanych środków pieniężnych o których mowa art. 217 ust.2 pkt. 8 ustawy o finansach publicznych w kwocie </w:t>
      </w:r>
      <w:r w:rsidR="005C2BA2">
        <w:rPr>
          <w:rFonts w:ascii="Arial" w:hAnsi="Arial" w:cs="Arial"/>
        </w:rPr>
        <w:t>100 001,00</w:t>
      </w:r>
      <w:r w:rsidRPr="00BC5445">
        <w:rPr>
          <w:rFonts w:ascii="Arial" w:hAnsi="Arial" w:cs="Arial"/>
        </w:rPr>
        <w:t xml:space="preserve"> zł;</w:t>
      </w:r>
    </w:p>
    <w:p w14:paraId="6A1FF459" w14:textId="193119C9" w:rsidR="00BC5445" w:rsidRPr="00BC5445" w:rsidRDefault="00BC5445" w:rsidP="00BC5445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 xml:space="preserve">z wolnych środków o których mowa w art. 217 ust 2 pkt 6 ustawy o finansach publicznych w kwocie </w:t>
      </w:r>
      <w:r w:rsidR="005C2BA2">
        <w:rPr>
          <w:rFonts w:ascii="Arial" w:hAnsi="Arial" w:cs="Arial"/>
        </w:rPr>
        <w:t xml:space="preserve">21 178 461,00 </w:t>
      </w:r>
      <w:r w:rsidRPr="00BC5445">
        <w:rPr>
          <w:rFonts w:ascii="Arial" w:hAnsi="Arial" w:cs="Arial"/>
        </w:rPr>
        <w:t>zł.</w:t>
      </w:r>
    </w:p>
    <w:p w14:paraId="66EDDB70" w14:textId="77777777" w:rsidR="00BC5445" w:rsidRPr="00BC5445" w:rsidRDefault="00BC5445" w:rsidP="005C2BA2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5.</w:t>
      </w:r>
    </w:p>
    <w:p w14:paraId="4E08411C" w14:textId="098041D6" w:rsidR="00BC5445" w:rsidRPr="00BC5445" w:rsidRDefault="00BC5445" w:rsidP="00BC5445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Z</w:t>
      </w:r>
      <w:r w:rsidR="005C2BA2">
        <w:rPr>
          <w:rFonts w:ascii="Arial" w:hAnsi="Arial" w:cs="Arial"/>
        </w:rPr>
        <w:t>większa</w:t>
      </w:r>
      <w:r w:rsidRPr="00BC5445">
        <w:rPr>
          <w:rFonts w:ascii="Arial" w:hAnsi="Arial" w:cs="Arial"/>
        </w:rPr>
        <w:t xml:space="preserve"> się o kwotę </w:t>
      </w:r>
      <w:r w:rsidR="005C2BA2">
        <w:rPr>
          <w:rFonts w:ascii="Arial" w:hAnsi="Arial" w:cs="Arial"/>
        </w:rPr>
        <w:t>4 400 000,00</w:t>
      </w:r>
      <w:r w:rsidRPr="00BC5445">
        <w:rPr>
          <w:rFonts w:ascii="Arial" w:hAnsi="Arial" w:cs="Arial"/>
        </w:rPr>
        <w:t xml:space="preserve"> zł, do wysokości </w:t>
      </w:r>
      <w:r w:rsidR="005C2BA2">
        <w:rPr>
          <w:rFonts w:ascii="Arial" w:hAnsi="Arial" w:cs="Arial"/>
        </w:rPr>
        <w:t>51 278 462,00</w:t>
      </w:r>
      <w:r w:rsidRPr="00BC5445">
        <w:rPr>
          <w:rFonts w:ascii="Arial" w:hAnsi="Arial" w:cs="Arial"/>
        </w:rPr>
        <w:t xml:space="preserve"> zł, ustalone w § 2 ust. 2 uchwały budżetowej przychody budżetu, w tym:  </w:t>
      </w:r>
    </w:p>
    <w:p w14:paraId="56C32420" w14:textId="7CE39243" w:rsidR="00BC5445" w:rsidRPr="00FE7927" w:rsidRDefault="00BC5445" w:rsidP="00BC5445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FE7927">
        <w:rPr>
          <w:rFonts w:ascii="Arial" w:hAnsi="Arial" w:cs="Arial"/>
        </w:rPr>
        <w:t>z wolnych środków</w:t>
      </w:r>
      <w:r w:rsidR="005C2BA2" w:rsidRPr="00FE7927">
        <w:rPr>
          <w:rFonts w:ascii="Arial" w:hAnsi="Arial" w:cs="Arial"/>
        </w:rPr>
        <w:t xml:space="preserve"> o których mowa w art. 217 ust 2 pkt 6 ustawy o finansach publicznych </w:t>
      </w:r>
      <w:r w:rsidRPr="00FE7927">
        <w:rPr>
          <w:rFonts w:ascii="Arial" w:hAnsi="Arial" w:cs="Arial"/>
        </w:rPr>
        <w:t xml:space="preserve">o kwotę </w:t>
      </w:r>
      <w:r w:rsidR="00FE7927" w:rsidRPr="00FE7927">
        <w:rPr>
          <w:rFonts w:ascii="Arial" w:hAnsi="Arial" w:cs="Arial"/>
        </w:rPr>
        <w:t>4 400 000,0</w:t>
      </w:r>
      <w:r w:rsidRPr="00FE7927">
        <w:rPr>
          <w:rFonts w:ascii="Arial" w:hAnsi="Arial" w:cs="Arial"/>
        </w:rPr>
        <w:t>0 zł</w:t>
      </w:r>
      <w:r w:rsidR="00FE7927">
        <w:rPr>
          <w:rFonts w:ascii="Arial" w:hAnsi="Arial" w:cs="Arial"/>
        </w:rPr>
        <w:t xml:space="preserve">, </w:t>
      </w:r>
      <w:r w:rsidRPr="00FE7927">
        <w:rPr>
          <w:rFonts w:ascii="Arial" w:hAnsi="Arial" w:cs="Arial"/>
        </w:rPr>
        <w:t>zgodnie z załącznikiem Nr 4 do uchwały.</w:t>
      </w:r>
    </w:p>
    <w:p w14:paraId="174DD56A" w14:textId="77777777" w:rsidR="00BC5445" w:rsidRPr="00BC5445" w:rsidRDefault="00BC5445" w:rsidP="00FE7927">
      <w:pPr>
        <w:jc w:val="center"/>
        <w:rPr>
          <w:rFonts w:ascii="Arial" w:hAnsi="Arial" w:cs="Arial"/>
        </w:rPr>
      </w:pPr>
      <w:r w:rsidRPr="00BC5445">
        <w:rPr>
          <w:rFonts w:ascii="Arial" w:hAnsi="Arial" w:cs="Arial"/>
        </w:rPr>
        <w:t>§ 6.</w:t>
      </w:r>
    </w:p>
    <w:p w14:paraId="7A9EE6BB" w14:textId="7FF34A6E" w:rsidR="00532CCE" w:rsidRPr="00532CCE" w:rsidRDefault="00532CCE" w:rsidP="00532CCE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532CCE">
        <w:rPr>
          <w:rFonts w:ascii="Arial" w:hAnsi="Arial" w:cs="Arial"/>
        </w:rPr>
        <w:t>Dokonuje się zmian w planie dotacji udzielonych z budżetu gminy podmiotom i nie należącym do sektora finansów publicznych.</w:t>
      </w:r>
    </w:p>
    <w:p w14:paraId="3D06952F" w14:textId="1F008132" w:rsidR="00532CCE" w:rsidRPr="00532CCE" w:rsidRDefault="00532CCE" w:rsidP="00532CCE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532CCE">
        <w:rPr>
          <w:rFonts w:ascii="Arial" w:hAnsi="Arial" w:cs="Arial"/>
        </w:rPr>
        <w:t xml:space="preserve">Załącznik Nr 1 do uchwały budżetowej przedstawiający plan dotacji udzielonych z budżetu gminy podmiotom należącym i nie należącym do sektora finansów publicznych otrzymuje brzmienie określone w załączniku Nr </w:t>
      </w:r>
      <w:r>
        <w:rPr>
          <w:rFonts w:ascii="Arial" w:hAnsi="Arial" w:cs="Arial"/>
        </w:rPr>
        <w:t>5</w:t>
      </w:r>
      <w:r w:rsidRPr="00532CCE">
        <w:rPr>
          <w:rFonts w:ascii="Arial" w:hAnsi="Arial" w:cs="Arial"/>
        </w:rPr>
        <w:t xml:space="preserve"> do uchwały.</w:t>
      </w:r>
    </w:p>
    <w:p w14:paraId="53032A3E" w14:textId="31001ABF" w:rsidR="00C16799" w:rsidRDefault="004D1048" w:rsidP="00C167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7.</w:t>
      </w:r>
    </w:p>
    <w:p w14:paraId="462D7C99" w14:textId="5EE79F58" w:rsidR="00C16799" w:rsidRPr="004D1048" w:rsidRDefault="004D1048" w:rsidP="004D1048">
      <w:pPr>
        <w:jc w:val="both"/>
        <w:rPr>
          <w:rFonts w:ascii="Arial" w:hAnsi="Arial" w:cs="Arial"/>
          <w:b/>
          <w:bCs/>
          <w:color w:val="EE0000"/>
        </w:rPr>
      </w:pPr>
      <w:r w:rsidRPr="004D1048">
        <w:rPr>
          <w:rFonts w:ascii="Arial" w:hAnsi="Arial" w:cs="Arial"/>
        </w:rPr>
        <w:t>Uc</w:t>
      </w:r>
      <w:r w:rsidR="00C16799" w:rsidRPr="004D1048">
        <w:rPr>
          <w:rFonts w:ascii="Arial" w:hAnsi="Arial" w:cs="Arial"/>
        </w:rPr>
        <w:t>hwała wchodzi w życie z dniem podjęcia i podlega publikacji w Dzienniku Urzędowym Województwa Mazowieckiego.</w:t>
      </w:r>
    </w:p>
    <w:p w14:paraId="20010BAB" w14:textId="66324236" w:rsidR="00BC5445" w:rsidRPr="00BC5445" w:rsidRDefault="004D1048" w:rsidP="004D10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8.</w:t>
      </w:r>
    </w:p>
    <w:p w14:paraId="63294F86" w14:textId="77777777" w:rsidR="00BC5445" w:rsidRPr="00BC5445" w:rsidRDefault="00BC5445" w:rsidP="00BC5445">
      <w:pPr>
        <w:jc w:val="both"/>
        <w:rPr>
          <w:rFonts w:ascii="Arial" w:hAnsi="Arial" w:cs="Arial"/>
        </w:rPr>
      </w:pPr>
      <w:r w:rsidRPr="00BC5445">
        <w:rPr>
          <w:rFonts w:ascii="Arial" w:hAnsi="Arial" w:cs="Arial"/>
        </w:rPr>
        <w:t>Wykonanie uchwały powierza się Wójtowi Gminy Raszyn.</w:t>
      </w:r>
    </w:p>
    <w:p w14:paraId="42DCAE8E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2721667D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47658846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1D29CE7B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67E3117C" w14:textId="77777777" w:rsidR="00BC5445" w:rsidRPr="00BC5445" w:rsidRDefault="00BC5445" w:rsidP="00BC5445">
      <w:pPr>
        <w:jc w:val="both"/>
        <w:rPr>
          <w:rFonts w:ascii="Arial" w:hAnsi="Arial" w:cs="Arial"/>
        </w:rPr>
      </w:pPr>
    </w:p>
    <w:p w14:paraId="6A3E3B9A" w14:textId="77777777" w:rsidR="00325B44" w:rsidRPr="00BC5445" w:rsidRDefault="00325B44" w:rsidP="00BC5445">
      <w:pPr>
        <w:jc w:val="both"/>
        <w:rPr>
          <w:rFonts w:ascii="Arial" w:hAnsi="Arial" w:cs="Arial"/>
        </w:rPr>
      </w:pPr>
    </w:p>
    <w:sectPr w:rsidR="00325B44" w:rsidRPr="00BC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CBF"/>
    <w:multiLevelType w:val="hybridMultilevel"/>
    <w:tmpl w:val="87402F6A"/>
    <w:lvl w:ilvl="0" w:tplc="D9902314">
      <w:start w:val="1"/>
      <w:numFmt w:val="decimal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4B15"/>
    <w:multiLevelType w:val="hybridMultilevel"/>
    <w:tmpl w:val="496E5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DA07E4"/>
    <w:multiLevelType w:val="hybridMultilevel"/>
    <w:tmpl w:val="C126815E"/>
    <w:lvl w:ilvl="0" w:tplc="8BB64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A696F"/>
    <w:multiLevelType w:val="hybridMultilevel"/>
    <w:tmpl w:val="9DECF2D0"/>
    <w:lvl w:ilvl="0" w:tplc="10D409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EE6781"/>
    <w:multiLevelType w:val="hybridMultilevel"/>
    <w:tmpl w:val="F4A854A2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A76EE0"/>
    <w:multiLevelType w:val="hybridMultilevel"/>
    <w:tmpl w:val="A4805AAE"/>
    <w:lvl w:ilvl="0" w:tplc="775EF5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463C3"/>
    <w:multiLevelType w:val="hybridMultilevel"/>
    <w:tmpl w:val="F4C021C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511E3"/>
    <w:multiLevelType w:val="hybridMultilevel"/>
    <w:tmpl w:val="C5584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6207E1"/>
    <w:multiLevelType w:val="hybridMultilevel"/>
    <w:tmpl w:val="1BECB77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7">
      <w:start w:val="1"/>
      <w:numFmt w:val="lowerLetter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C48AB"/>
    <w:multiLevelType w:val="hybridMultilevel"/>
    <w:tmpl w:val="4ED00E9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)"/>
      <w:lvlJc w:val="left"/>
      <w:pPr>
        <w:ind w:left="1003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03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74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658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0869784">
    <w:abstractNumId w:val="14"/>
  </w:num>
  <w:num w:numId="5" w16cid:durableId="647786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21069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2529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3105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941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2752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8972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9079445">
    <w:abstractNumId w:val="1"/>
  </w:num>
  <w:num w:numId="13" w16cid:durableId="1268662310">
    <w:abstractNumId w:val="5"/>
  </w:num>
  <w:num w:numId="14" w16cid:durableId="717512400">
    <w:abstractNumId w:val="14"/>
  </w:num>
  <w:num w:numId="15" w16cid:durableId="82457469">
    <w:abstractNumId w:val="0"/>
  </w:num>
  <w:num w:numId="16" w16cid:durableId="1890453333">
    <w:abstractNumId w:val="12"/>
  </w:num>
  <w:num w:numId="17" w16cid:durableId="258027967">
    <w:abstractNumId w:val="15"/>
  </w:num>
  <w:num w:numId="18" w16cid:durableId="1344164155">
    <w:abstractNumId w:val="11"/>
  </w:num>
  <w:num w:numId="19" w16cid:durableId="89936626">
    <w:abstractNumId w:val="7"/>
  </w:num>
  <w:num w:numId="20" w16cid:durableId="471798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77"/>
    <w:rsid w:val="00107F04"/>
    <w:rsid w:val="00325B44"/>
    <w:rsid w:val="00385089"/>
    <w:rsid w:val="004D1048"/>
    <w:rsid w:val="00532CCE"/>
    <w:rsid w:val="005C2BA2"/>
    <w:rsid w:val="006D3E0D"/>
    <w:rsid w:val="00803277"/>
    <w:rsid w:val="0090022E"/>
    <w:rsid w:val="009544DF"/>
    <w:rsid w:val="00A301B8"/>
    <w:rsid w:val="00B13A21"/>
    <w:rsid w:val="00BC5445"/>
    <w:rsid w:val="00C16799"/>
    <w:rsid w:val="00C60F7C"/>
    <w:rsid w:val="00C8024C"/>
    <w:rsid w:val="00CF229E"/>
    <w:rsid w:val="00DF03A6"/>
    <w:rsid w:val="00E24787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3ECA"/>
  <w15:chartTrackingRefBased/>
  <w15:docId w15:val="{8193B7A8-DEFB-4F4B-A03D-ABF901F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2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2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8</cp:revision>
  <dcterms:created xsi:type="dcterms:W3CDTF">2026-02-25T16:54:00Z</dcterms:created>
  <dcterms:modified xsi:type="dcterms:W3CDTF">2026-02-26T11:23:00Z</dcterms:modified>
</cp:coreProperties>
</file>