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4C447" w14:textId="2364C803" w:rsidR="005A4E9C" w:rsidRPr="007A03EE" w:rsidRDefault="001877CD" w:rsidP="001877CD">
      <w:pPr>
        <w:jc w:val="right"/>
        <w:rPr>
          <w:rFonts w:ascii="Lato" w:hAnsi="Lato" w:cstheme="minorHAnsi"/>
          <w:sz w:val="28"/>
          <w:szCs w:val="28"/>
        </w:rPr>
      </w:pPr>
      <w:r w:rsidRPr="007A03EE">
        <w:rPr>
          <w:rFonts w:ascii="Lato" w:hAnsi="Lato" w:cstheme="minorHAnsi"/>
          <w:sz w:val="28"/>
          <w:szCs w:val="28"/>
        </w:rPr>
        <w:t>- projekt-</w:t>
      </w:r>
    </w:p>
    <w:p w14:paraId="484FD691" w14:textId="2B025778" w:rsidR="001877CD" w:rsidRPr="007A03EE" w:rsidRDefault="001877CD" w:rsidP="00675710">
      <w:pPr>
        <w:jc w:val="center"/>
        <w:rPr>
          <w:rFonts w:ascii="Lato" w:hAnsi="Lato" w:cstheme="minorHAnsi"/>
          <w:sz w:val="28"/>
          <w:szCs w:val="28"/>
        </w:rPr>
      </w:pPr>
      <w:r w:rsidRPr="007A03EE">
        <w:rPr>
          <w:rFonts w:ascii="Lato" w:hAnsi="Lato" w:cstheme="minorHAnsi"/>
          <w:sz w:val="28"/>
          <w:szCs w:val="28"/>
        </w:rPr>
        <w:t xml:space="preserve">Uchwała Nr </w:t>
      </w:r>
      <w:r w:rsidR="00946CC2" w:rsidRPr="007A03EE">
        <w:rPr>
          <w:rFonts w:ascii="Lato" w:hAnsi="Lato" w:cstheme="minorHAnsi"/>
          <w:sz w:val="28"/>
          <w:szCs w:val="28"/>
        </w:rPr>
        <w:t xml:space="preserve"> </w:t>
      </w:r>
      <w:r w:rsidRPr="007A03EE">
        <w:rPr>
          <w:rFonts w:ascii="Lato" w:hAnsi="Lato" w:cstheme="minorHAnsi"/>
          <w:sz w:val="28"/>
          <w:szCs w:val="28"/>
        </w:rPr>
        <w:t xml:space="preserve">     /202</w:t>
      </w:r>
      <w:r w:rsidR="009A3C7C">
        <w:rPr>
          <w:rFonts w:ascii="Lato" w:hAnsi="Lato" w:cstheme="minorHAnsi"/>
          <w:sz w:val="28"/>
          <w:szCs w:val="28"/>
        </w:rPr>
        <w:t>6</w:t>
      </w:r>
    </w:p>
    <w:p w14:paraId="2CF1E131" w14:textId="62F6C1E4" w:rsidR="001877CD" w:rsidRPr="007A03EE" w:rsidRDefault="001877CD" w:rsidP="001877CD">
      <w:pPr>
        <w:jc w:val="center"/>
        <w:rPr>
          <w:rFonts w:ascii="Lato" w:hAnsi="Lato" w:cstheme="minorHAnsi"/>
          <w:sz w:val="28"/>
          <w:szCs w:val="28"/>
        </w:rPr>
      </w:pPr>
      <w:r w:rsidRPr="007A03EE">
        <w:rPr>
          <w:rFonts w:ascii="Lato" w:hAnsi="Lato" w:cstheme="minorHAnsi"/>
          <w:sz w:val="28"/>
          <w:szCs w:val="28"/>
        </w:rPr>
        <w:t>Rad</w:t>
      </w:r>
      <w:r w:rsidR="00B21545">
        <w:rPr>
          <w:rFonts w:ascii="Lato" w:hAnsi="Lato" w:cstheme="minorHAnsi"/>
          <w:sz w:val="28"/>
          <w:szCs w:val="28"/>
        </w:rPr>
        <w:t>y</w:t>
      </w:r>
      <w:r w:rsidRPr="007A03EE">
        <w:rPr>
          <w:rFonts w:ascii="Lato" w:hAnsi="Lato" w:cstheme="minorHAnsi"/>
          <w:sz w:val="28"/>
          <w:szCs w:val="28"/>
        </w:rPr>
        <w:t xml:space="preserve"> Gminy Raszyn</w:t>
      </w:r>
    </w:p>
    <w:p w14:paraId="2383FAF9" w14:textId="6D45CEEE" w:rsidR="001877CD" w:rsidRPr="007A03EE" w:rsidRDefault="001877CD" w:rsidP="001877CD">
      <w:pPr>
        <w:jc w:val="center"/>
        <w:rPr>
          <w:rFonts w:ascii="Lato" w:hAnsi="Lato" w:cstheme="minorHAnsi"/>
          <w:sz w:val="28"/>
          <w:szCs w:val="28"/>
        </w:rPr>
      </w:pPr>
      <w:r w:rsidRPr="007A03EE">
        <w:rPr>
          <w:rFonts w:ascii="Lato" w:hAnsi="Lato" w:cstheme="minorHAnsi"/>
          <w:sz w:val="28"/>
          <w:szCs w:val="28"/>
        </w:rPr>
        <w:t xml:space="preserve">z dnia   </w:t>
      </w:r>
      <w:r w:rsidR="00A25DCF" w:rsidRPr="007A03EE">
        <w:rPr>
          <w:rFonts w:ascii="Lato" w:hAnsi="Lato" w:cstheme="minorHAnsi"/>
          <w:sz w:val="28"/>
          <w:szCs w:val="28"/>
        </w:rPr>
        <w:t xml:space="preserve"> </w:t>
      </w:r>
      <w:r w:rsidRPr="007A03EE">
        <w:rPr>
          <w:rFonts w:ascii="Lato" w:hAnsi="Lato" w:cstheme="minorHAnsi"/>
          <w:sz w:val="28"/>
          <w:szCs w:val="28"/>
        </w:rPr>
        <w:t xml:space="preserve"> </w:t>
      </w:r>
      <w:r w:rsidR="00147AE0">
        <w:rPr>
          <w:rFonts w:ascii="Lato" w:hAnsi="Lato" w:cstheme="minorHAnsi"/>
          <w:sz w:val="28"/>
          <w:szCs w:val="28"/>
        </w:rPr>
        <w:t xml:space="preserve">                            </w:t>
      </w:r>
      <w:r w:rsidRPr="007A03EE">
        <w:rPr>
          <w:rFonts w:ascii="Lato" w:hAnsi="Lato" w:cstheme="minorHAnsi"/>
          <w:sz w:val="28"/>
          <w:szCs w:val="28"/>
        </w:rPr>
        <w:t>202</w:t>
      </w:r>
      <w:r w:rsidR="009A3C7C">
        <w:rPr>
          <w:rFonts w:ascii="Lato" w:hAnsi="Lato" w:cstheme="minorHAnsi"/>
          <w:sz w:val="28"/>
          <w:szCs w:val="28"/>
        </w:rPr>
        <w:t>6</w:t>
      </w:r>
      <w:r w:rsidR="00946CC2" w:rsidRPr="007A03EE">
        <w:rPr>
          <w:rFonts w:ascii="Lato" w:hAnsi="Lato" w:cstheme="minorHAnsi"/>
          <w:sz w:val="28"/>
          <w:szCs w:val="28"/>
        </w:rPr>
        <w:t xml:space="preserve"> </w:t>
      </w:r>
      <w:r w:rsidRPr="007A03EE">
        <w:rPr>
          <w:rFonts w:ascii="Lato" w:hAnsi="Lato" w:cstheme="minorHAnsi"/>
          <w:sz w:val="28"/>
          <w:szCs w:val="28"/>
        </w:rPr>
        <w:t>r.</w:t>
      </w:r>
    </w:p>
    <w:p w14:paraId="6A9D7526" w14:textId="35A42DEA" w:rsidR="001877CD" w:rsidRPr="007A03EE" w:rsidRDefault="001877CD" w:rsidP="001877CD">
      <w:pPr>
        <w:jc w:val="center"/>
        <w:rPr>
          <w:rFonts w:ascii="Lato" w:hAnsi="Lato" w:cstheme="minorHAnsi"/>
          <w:sz w:val="32"/>
          <w:szCs w:val="32"/>
        </w:rPr>
      </w:pPr>
    </w:p>
    <w:p w14:paraId="76822E31" w14:textId="7B32F2E0" w:rsidR="001877CD" w:rsidRPr="007A03EE" w:rsidRDefault="001877CD" w:rsidP="001877CD">
      <w:pPr>
        <w:jc w:val="center"/>
        <w:rPr>
          <w:rFonts w:ascii="Lato" w:hAnsi="Lato" w:cstheme="minorHAnsi"/>
          <w:sz w:val="32"/>
          <w:szCs w:val="32"/>
        </w:rPr>
      </w:pPr>
    </w:p>
    <w:p w14:paraId="472F9D43" w14:textId="4330FE0D" w:rsidR="001877CD" w:rsidRPr="007A03EE" w:rsidRDefault="001877CD" w:rsidP="001877CD">
      <w:pPr>
        <w:jc w:val="center"/>
        <w:rPr>
          <w:rFonts w:ascii="Lato" w:hAnsi="Lato" w:cstheme="minorHAnsi"/>
          <w:b/>
          <w:bCs/>
          <w:sz w:val="28"/>
          <w:szCs w:val="28"/>
        </w:rPr>
      </w:pPr>
      <w:r w:rsidRPr="007A03EE">
        <w:rPr>
          <w:rFonts w:ascii="Lato" w:hAnsi="Lato" w:cstheme="minorHAnsi"/>
          <w:b/>
          <w:bCs/>
          <w:sz w:val="28"/>
          <w:szCs w:val="28"/>
        </w:rPr>
        <w:t xml:space="preserve">w sprawie </w:t>
      </w:r>
      <w:r w:rsidR="00021793" w:rsidRPr="007A03EE">
        <w:rPr>
          <w:rFonts w:ascii="Lato" w:hAnsi="Lato" w:cstheme="minorHAnsi"/>
          <w:b/>
          <w:bCs/>
          <w:sz w:val="28"/>
          <w:szCs w:val="28"/>
        </w:rPr>
        <w:t>nadania nazwy ulicy położonej na terenie Gminy Raszyn</w:t>
      </w:r>
    </w:p>
    <w:p w14:paraId="55132ABE" w14:textId="5B5B8B45" w:rsidR="001877CD" w:rsidRPr="007A03EE" w:rsidRDefault="001877CD" w:rsidP="001877CD">
      <w:pPr>
        <w:jc w:val="center"/>
        <w:rPr>
          <w:rFonts w:ascii="Lato" w:hAnsi="Lato" w:cstheme="minorHAnsi"/>
          <w:b/>
          <w:bCs/>
          <w:sz w:val="28"/>
          <w:szCs w:val="28"/>
        </w:rPr>
      </w:pPr>
    </w:p>
    <w:p w14:paraId="61FAC482" w14:textId="6C51A563" w:rsidR="001877CD" w:rsidRPr="007A03EE" w:rsidRDefault="001877CD" w:rsidP="001877CD">
      <w:pPr>
        <w:jc w:val="center"/>
        <w:rPr>
          <w:rFonts w:ascii="Lato" w:hAnsi="Lato"/>
          <w:b/>
          <w:bCs/>
          <w:sz w:val="28"/>
          <w:szCs w:val="28"/>
        </w:rPr>
      </w:pPr>
    </w:p>
    <w:p w14:paraId="1342B1F7" w14:textId="0ABAC8D9" w:rsidR="001877CD" w:rsidRPr="007A03EE" w:rsidRDefault="001877CD" w:rsidP="00FC47DC">
      <w:pPr>
        <w:spacing w:line="276" w:lineRule="auto"/>
        <w:jc w:val="both"/>
        <w:rPr>
          <w:rFonts w:ascii="Lato" w:hAnsi="Lato" w:cstheme="minorHAnsi"/>
          <w:sz w:val="22"/>
          <w:szCs w:val="22"/>
        </w:rPr>
      </w:pPr>
      <w:r w:rsidRPr="007A03EE">
        <w:rPr>
          <w:rFonts w:ascii="Lato" w:hAnsi="Lato" w:cstheme="minorHAnsi"/>
          <w:sz w:val="22"/>
          <w:szCs w:val="22"/>
        </w:rPr>
        <w:t xml:space="preserve">Na podstawie art. 18 ust. 2 pkt </w:t>
      </w:r>
      <w:r w:rsidR="00314A31" w:rsidRPr="007A03EE">
        <w:rPr>
          <w:rFonts w:ascii="Lato" w:hAnsi="Lato" w:cstheme="minorHAnsi"/>
          <w:sz w:val="22"/>
          <w:szCs w:val="22"/>
        </w:rPr>
        <w:t>13</w:t>
      </w:r>
      <w:r w:rsidRPr="007A03EE">
        <w:rPr>
          <w:rFonts w:ascii="Lato" w:hAnsi="Lato" w:cstheme="minorHAnsi"/>
          <w:sz w:val="22"/>
          <w:szCs w:val="22"/>
        </w:rPr>
        <w:t xml:space="preserve"> ustawy z dnia 8 marca 1990 r. o samorządzie gminnym </w:t>
      </w:r>
      <w:r w:rsidR="00314A31" w:rsidRPr="007A03EE">
        <w:rPr>
          <w:rFonts w:ascii="Lato" w:hAnsi="Lato" w:cstheme="minorHAnsi"/>
          <w:sz w:val="22"/>
          <w:szCs w:val="22"/>
        </w:rPr>
        <w:br/>
      </w:r>
      <w:r w:rsidRPr="007A03EE">
        <w:rPr>
          <w:rFonts w:ascii="Lato" w:hAnsi="Lato" w:cstheme="minorHAnsi"/>
          <w:sz w:val="22"/>
          <w:szCs w:val="22"/>
        </w:rPr>
        <w:t>(Dz. U. z 202</w:t>
      </w:r>
      <w:r w:rsidR="009A3C7C">
        <w:rPr>
          <w:rFonts w:ascii="Lato" w:hAnsi="Lato" w:cstheme="minorHAnsi"/>
          <w:sz w:val="22"/>
          <w:szCs w:val="22"/>
        </w:rPr>
        <w:t>5</w:t>
      </w:r>
      <w:r w:rsidRPr="007A03EE">
        <w:rPr>
          <w:rFonts w:ascii="Lato" w:hAnsi="Lato" w:cstheme="minorHAnsi"/>
          <w:sz w:val="22"/>
          <w:szCs w:val="22"/>
        </w:rPr>
        <w:t xml:space="preserve"> r. </w:t>
      </w:r>
      <w:r w:rsidR="0029656A" w:rsidRPr="007A03EE">
        <w:rPr>
          <w:rFonts w:ascii="Lato" w:hAnsi="Lato" w:cstheme="minorHAnsi"/>
          <w:sz w:val="22"/>
          <w:szCs w:val="22"/>
        </w:rPr>
        <w:t xml:space="preserve">poz. </w:t>
      </w:r>
      <w:r w:rsidR="003C2A69">
        <w:rPr>
          <w:rFonts w:ascii="Lato" w:hAnsi="Lato" w:cstheme="minorHAnsi"/>
          <w:sz w:val="22"/>
          <w:szCs w:val="22"/>
        </w:rPr>
        <w:t>1</w:t>
      </w:r>
      <w:r w:rsidR="009A3C7C">
        <w:rPr>
          <w:rFonts w:ascii="Lato" w:hAnsi="Lato" w:cstheme="minorHAnsi"/>
          <w:sz w:val="22"/>
          <w:szCs w:val="22"/>
        </w:rPr>
        <w:t>153 tj</w:t>
      </w:r>
      <w:r w:rsidR="00005767">
        <w:rPr>
          <w:rFonts w:ascii="Lato" w:hAnsi="Lato" w:cstheme="minorHAnsi"/>
          <w:sz w:val="22"/>
          <w:szCs w:val="22"/>
        </w:rPr>
        <w:t>.</w:t>
      </w:r>
      <w:r w:rsidR="002C6BE7" w:rsidRPr="007A03EE">
        <w:rPr>
          <w:rFonts w:ascii="Lato" w:hAnsi="Lato" w:cstheme="minorHAnsi"/>
          <w:sz w:val="22"/>
          <w:szCs w:val="22"/>
        </w:rPr>
        <w:t xml:space="preserve">) </w:t>
      </w:r>
      <w:r w:rsidR="00021793" w:rsidRPr="007A03EE">
        <w:rPr>
          <w:rFonts w:ascii="Lato" w:hAnsi="Lato" w:cstheme="minorHAnsi"/>
          <w:sz w:val="22"/>
          <w:szCs w:val="22"/>
        </w:rPr>
        <w:t xml:space="preserve">oraz art. 8 ust. 1a ustawy z dnia 21 marca 1985 r. </w:t>
      </w:r>
      <w:r w:rsidR="001D3E07" w:rsidRPr="007A03EE">
        <w:rPr>
          <w:rFonts w:ascii="Lato" w:hAnsi="Lato" w:cstheme="minorHAnsi"/>
          <w:sz w:val="22"/>
          <w:szCs w:val="22"/>
        </w:rPr>
        <w:br/>
      </w:r>
      <w:r w:rsidR="00021793" w:rsidRPr="007A03EE">
        <w:rPr>
          <w:rFonts w:ascii="Lato" w:hAnsi="Lato" w:cstheme="minorHAnsi"/>
          <w:sz w:val="22"/>
          <w:szCs w:val="22"/>
        </w:rPr>
        <w:t>o drogach publicznych</w:t>
      </w:r>
      <w:r w:rsidR="0029656A" w:rsidRPr="007A03EE">
        <w:rPr>
          <w:rFonts w:ascii="Lato" w:hAnsi="Lato" w:cstheme="minorHAnsi"/>
          <w:sz w:val="22"/>
          <w:szCs w:val="22"/>
        </w:rPr>
        <w:t xml:space="preserve"> (Dz. U. z 202</w:t>
      </w:r>
      <w:r w:rsidR="009A3C7C">
        <w:rPr>
          <w:rFonts w:ascii="Lato" w:hAnsi="Lato" w:cstheme="minorHAnsi"/>
          <w:sz w:val="22"/>
          <w:szCs w:val="22"/>
        </w:rPr>
        <w:t>5</w:t>
      </w:r>
      <w:r w:rsidR="0029656A" w:rsidRPr="007A03EE">
        <w:rPr>
          <w:rFonts w:ascii="Lato" w:hAnsi="Lato" w:cstheme="minorHAnsi"/>
          <w:sz w:val="22"/>
          <w:szCs w:val="22"/>
        </w:rPr>
        <w:t xml:space="preserve"> r. poz.</w:t>
      </w:r>
      <w:r w:rsidR="009C66D2">
        <w:rPr>
          <w:rFonts w:ascii="Lato" w:hAnsi="Lato" w:cstheme="minorHAnsi"/>
          <w:sz w:val="22"/>
          <w:szCs w:val="22"/>
        </w:rPr>
        <w:t xml:space="preserve"> </w:t>
      </w:r>
      <w:r w:rsidR="009A3C7C">
        <w:rPr>
          <w:rFonts w:ascii="Lato" w:hAnsi="Lato" w:cstheme="minorHAnsi"/>
          <w:sz w:val="22"/>
          <w:szCs w:val="22"/>
        </w:rPr>
        <w:t>889</w:t>
      </w:r>
      <w:r w:rsidR="004B4AEA">
        <w:rPr>
          <w:rFonts w:ascii="Lato" w:hAnsi="Lato" w:cstheme="minorHAnsi"/>
          <w:sz w:val="22"/>
          <w:szCs w:val="22"/>
        </w:rPr>
        <w:t xml:space="preserve"> </w:t>
      </w:r>
      <w:r w:rsidR="009A3C7C">
        <w:rPr>
          <w:rFonts w:ascii="Lato" w:hAnsi="Lato" w:cstheme="minorHAnsi"/>
          <w:sz w:val="22"/>
          <w:szCs w:val="22"/>
        </w:rPr>
        <w:t>tj</w:t>
      </w:r>
      <w:r w:rsidR="004B4AEA">
        <w:rPr>
          <w:rFonts w:ascii="Lato" w:hAnsi="Lato" w:cstheme="minorHAnsi"/>
          <w:sz w:val="22"/>
          <w:szCs w:val="22"/>
        </w:rPr>
        <w:t>.</w:t>
      </w:r>
      <w:r w:rsidR="009038E7" w:rsidRPr="007A03EE">
        <w:rPr>
          <w:rFonts w:ascii="Lato" w:hAnsi="Lato" w:cstheme="minorHAnsi"/>
          <w:sz w:val="22"/>
          <w:szCs w:val="22"/>
        </w:rPr>
        <w:t xml:space="preserve">) Rada Gminy Raszyn uchwala, </w:t>
      </w:r>
      <w:r w:rsidR="001D3E07" w:rsidRPr="007A03EE">
        <w:rPr>
          <w:rFonts w:ascii="Lato" w:hAnsi="Lato" w:cstheme="minorHAnsi"/>
          <w:sz w:val="22"/>
          <w:szCs w:val="22"/>
        </w:rPr>
        <w:br/>
      </w:r>
      <w:r w:rsidR="009038E7" w:rsidRPr="007A03EE">
        <w:rPr>
          <w:rFonts w:ascii="Lato" w:hAnsi="Lato" w:cstheme="minorHAnsi"/>
          <w:sz w:val="22"/>
          <w:szCs w:val="22"/>
        </w:rPr>
        <w:t>co następuje:</w:t>
      </w:r>
    </w:p>
    <w:p w14:paraId="3AB5786D" w14:textId="254C6D60" w:rsidR="009038E7" w:rsidRPr="007A03EE" w:rsidRDefault="009038E7" w:rsidP="0004225B">
      <w:pPr>
        <w:ind w:firstLine="708"/>
        <w:rPr>
          <w:rFonts w:ascii="Lato" w:hAnsi="Lato"/>
          <w:sz w:val="22"/>
          <w:szCs w:val="22"/>
        </w:rPr>
      </w:pPr>
    </w:p>
    <w:p w14:paraId="000CCEFA" w14:textId="77777777" w:rsidR="00946CC2" w:rsidRPr="007A03EE" w:rsidRDefault="00946CC2" w:rsidP="0004225B">
      <w:pPr>
        <w:ind w:firstLine="708"/>
        <w:rPr>
          <w:rFonts w:ascii="Lato" w:hAnsi="Lato"/>
          <w:sz w:val="22"/>
          <w:szCs w:val="22"/>
        </w:rPr>
      </w:pPr>
    </w:p>
    <w:p w14:paraId="59D3FBBA" w14:textId="60B57224" w:rsidR="0004225B" w:rsidRPr="007A03EE" w:rsidRDefault="0004225B" w:rsidP="0004225B">
      <w:pPr>
        <w:jc w:val="center"/>
        <w:rPr>
          <w:rFonts w:ascii="Lato" w:hAnsi="Lato"/>
          <w:sz w:val="22"/>
          <w:szCs w:val="22"/>
        </w:rPr>
      </w:pPr>
      <w:r w:rsidRPr="007A03EE">
        <w:rPr>
          <w:rFonts w:ascii="Lato" w:hAnsi="Lato"/>
          <w:sz w:val="22"/>
          <w:szCs w:val="22"/>
        </w:rPr>
        <w:t>§ 1</w:t>
      </w:r>
      <w:r w:rsidR="00475F8D" w:rsidRPr="007A03EE">
        <w:rPr>
          <w:rFonts w:ascii="Lato" w:hAnsi="Lato"/>
          <w:sz w:val="22"/>
          <w:szCs w:val="22"/>
        </w:rPr>
        <w:t>.</w:t>
      </w:r>
    </w:p>
    <w:p w14:paraId="64071963" w14:textId="7F65CF97" w:rsidR="009038E7" w:rsidRPr="007A03EE" w:rsidRDefault="009038E7" w:rsidP="00946CC2">
      <w:pPr>
        <w:jc w:val="both"/>
        <w:rPr>
          <w:rFonts w:ascii="Lato" w:hAnsi="Lato"/>
          <w:sz w:val="22"/>
          <w:szCs w:val="22"/>
        </w:rPr>
      </w:pPr>
    </w:p>
    <w:p w14:paraId="4DEEFA2C" w14:textId="5666DBB7" w:rsidR="00EC4FE7" w:rsidRPr="007A03EE" w:rsidRDefault="00021793" w:rsidP="00005767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7A03EE">
        <w:rPr>
          <w:rFonts w:ascii="Lato" w:hAnsi="Lato"/>
          <w:sz w:val="22"/>
          <w:szCs w:val="22"/>
        </w:rPr>
        <w:t>Nadać</w:t>
      </w:r>
      <w:r w:rsidR="007A29F8">
        <w:rPr>
          <w:rFonts w:ascii="Lato" w:hAnsi="Lato"/>
          <w:sz w:val="22"/>
          <w:szCs w:val="22"/>
        </w:rPr>
        <w:t xml:space="preserve"> </w:t>
      </w:r>
      <w:r w:rsidRPr="007A03EE">
        <w:rPr>
          <w:rFonts w:ascii="Lato" w:hAnsi="Lato"/>
          <w:sz w:val="22"/>
          <w:szCs w:val="22"/>
        </w:rPr>
        <w:t>drodze</w:t>
      </w:r>
      <w:r w:rsidR="00381CDE" w:rsidRPr="007A03EE">
        <w:rPr>
          <w:rFonts w:ascii="Lato" w:hAnsi="Lato"/>
          <w:sz w:val="22"/>
          <w:szCs w:val="22"/>
        </w:rPr>
        <w:t xml:space="preserve"> wewnętrznej</w:t>
      </w:r>
      <w:r w:rsidR="004F5EC5" w:rsidRPr="007A03EE">
        <w:rPr>
          <w:rFonts w:ascii="Lato" w:hAnsi="Lato"/>
          <w:sz w:val="22"/>
          <w:szCs w:val="22"/>
        </w:rPr>
        <w:t>,</w:t>
      </w:r>
      <w:r w:rsidR="008D6A04" w:rsidRPr="007A03EE">
        <w:rPr>
          <w:rFonts w:ascii="Lato" w:hAnsi="Lato"/>
          <w:sz w:val="22"/>
          <w:szCs w:val="22"/>
        </w:rPr>
        <w:t xml:space="preserve"> </w:t>
      </w:r>
      <w:r w:rsidRPr="007A03EE">
        <w:rPr>
          <w:rFonts w:ascii="Lato" w:hAnsi="Lato"/>
          <w:sz w:val="22"/>
          <w:szCs w:val="22"/>
        </w:rPr>
        <w:t xml:space="preserve">położonej w miejscowości </w:t>
      </w:r>
      <w:r w:rsidR="009A3C7C">
        <w:rPr>
          <w:rFonts w:ascii="Lato" w:hAnsi="Lato"/>
          <w:sz w:val="22"/>
          <w:szCs w:val="22"/>
        </w:rPr>
        <w:t>Sękocin Sta</w:t>
      </w:r>
      <w:r w:rsidR="00B22436">
        <w:rPr>
          <w:rFonts w:ascii="Lato" w:hAnsi="Lato"/>
          <w:sz w:val="22"/>
          <w:szCs w:val="22"/>
        </w:rPr>
        <w:t>r</w:t>
      </w:r>
      <w:r w:rsidR="009A3C7C">
        <w:rPr>
          <w:rFonts w:ascii="Lato" w:hAnsi="Lato"/>
          <w:sz w:val="22"/>
          <w:szCs w:val="22"/>
        </w:rPr>
        <w:t>y</w:t>
      </w:r>
      <w:r w:rsidRPr="007A03EE">
        <w:rPr>
          <w:rFonts w:ascii="Lato" w:hAnsi="Lato"/>
          <w:sz w:val="22"/>
          <w:szCs w:val="22"/>
        </w:rPr>
        <w:t>,</w:t>
      </w:r>
      <w:r w:rsidR="00E038CD" w:rsidRPr="007A03EE">
        <w:rPr>
          <w:rFonts w:ascii="Lato" w:hAnsi="Lato"/>
          <w:sz w:val="22"/>
          <w:szCs w:val="22"/>
        </w:rPr>
        <w:t xml:space="preserve"> </w:t>
      </w:r>
      <w:r w:rsidRPr="007A03EE">
        <w:rPr>
          <w:rFonts w:ascii="Lato" w:hAnsi="Lato"/>
          <w:sz w:val="22"/>
          <w:szCs w:val="22"/>
        </w:rPr>
        <w:t xml:space="preserve">zlokalizowanej na </w:t>
      </w:r>
      <w:r w:rsidR="00F7065D">
        <w:rPr>
          <w:rFonts w:ascii="Lato" w:hAnsi="Lato"/>
          <w:sz w:val="22"/>
          <w:szCs w:val="22"/>
        </w:rPr>
        <w:t xml:space="preserve">części </w:t>
      </w:r>
      <w:r w:rsidRPr="007A03EE">
        <w:rPr>
          <w:rFonts w:ascii="Lato" w:hAnsi="Lato"/>
          <w:sz w:val="22"/>
          <w:szCs w:val="22"/>
        </w:rPr>
        <w:t>dział</w:t>
      </w:r>
      <w:r w:rsidR="00F7065D">
        <w:rPr>
          <w:rFonts w:ascii="Lato" w:hAnsi="Lato"/>
          <w:sz w:val="22"/>
          <w:szCs w:val="22"/>
        </w:rPr>
        <w:t>ki</w:t>
      </w:r>
      <w:r w:rsidR="00EC4FE7" w:rsidRPr="007A03EE">
        <w:rPr>
          <w:rFonts w:ascii="Lato" w:hAnsi="Lato"/>
          <w:sz w:val="22"/>
          <w:szCs w:val="22"/>
        </w:rPr>
        <w:t xml:space="preserve"> </w:t>
      </w:r>
      <w:r w:rsidRPr="007A03EE">
        <w:rPr>
          <w:rFonts w:ascii="Lato" w:hAnsi="Lato"/>
          <w:sz w:val="22"/>
          <w:szCs w:val="22"/>
        </w:rPr>
        <w:t>ewidencyj</w:t>
      </w:r>
      <w:r w:rsidR="009A3C7C">
        <w:rPr>
          <w:rFonts w:ascii="Lato" w:hAnsi="Lato"/>
          <w:sz w:val="22"/>
          <w:szCs w:val="22"/>
        </w:rPr>
        <w:t xml:space="preserve">nej </w:t>
      </w:r>
      <w:r w:rsidR="002A25DE">
        <w:rPr>
          <w:rFonts w:ascii="Lato" w:hAnsi="Lato"/>
          <w:sz w:val="22"/>
          <w:szCs w:val="22"/>
        </w:rPr>
        <w:t xml:space="preserve">nr </w:t>
      </w:r>
      <w:r w:rsidR="009A3C7C">
        <w:rPr>
          <w:rFonts w:ascii="Lato" w:hAnsi="Lato"/>
          <w:sz w:val="22"/>
          <w:szCs w:val="22"/>
        </w:rPr>
        <w:t>167/3</w:t>
      </w:r>
      <w:r w:rsidR="007A29F8">
        <w:rPr>
          <w:rFonts w:ascii="Lato" w:hAnsi="Lato"/>
          <w:sz w:val="22"/>
          <w:szCs w:val="22"/>
        </w:rPr>
        <w:t xml:space="preserve">, </w:t>
      </w:r>
      <w:r w:rsidR="00314A31" w:rsidRPr="007A03EE">
        <w:rPr>
          <w:rFonts w:ascii="Lato" w:hAnsi="Lato"/>
          <w:sz w:val="22"/>
          <w:szCs w:val="22"/>
        </w:rPr>
        <w:t xml:space="preserve">obręb </w:t>
      </w:r>
      <w:r w:rsidR="009A3C7C">
        <w:rPr>
          <w:rFonts w:ascii="Lato" w:hAnsi="Lato"/>
          <w:sz w:val="22"/>
          <w:szCs w:val="22"/>
        </w:rPr>
        <w:t>Sękocin Stary</w:t>
      </w:r>
      <w:r w:rsidR="007A29F8">
        <w:rPr>
          <w:rFonts w:ascii="Lato" w:hAnsi="Lato"/>
          <w:sz w:val="22"/>
          <w:szCs w:val="22"/>
        </w:rPr>
        <w:t>, nazwę:</w:t>
      </w:r>
    </w:p>
    <w:p w14:paraId="02B534C3" w14:textId="77777777" w:rsidR="004F5EC5" w:rsidRDefault="004F5EC5" w:rsidP="00604B82">
      <w:pPr>
        <w:jc w:val="both"/>
        <w:rPr>
          <w:rFonts w:ascii="Lato" w:hAnsi="Lato"/>
          <w:sz w:val="22"/>
          <w:szCs w:val="22"/>
        </w:rPr>
      </w:pPr>
    </w:p>
    <w:p w14:paraId="04CE8124" w14:textId="77777777" w:rsidR="00985149" w:rsidRDefault="00985149" w:rsidP="00604B82">
      <w:pPr>
        <w:jc w:val="both"/>
        <w:rPr>
          <w:rFonts w:ascii="Lato" w:hAnsi="Lato"/>
          <w:sz w:val="22"/>
          <w:szCs w:val="22"/>
        </w:rPr>
      </w:pPr>
    </w:p>
    <w:p w14:paraId="18AB3106" w14:textId="77777777" w:rsidR="00985149" w:rsidRPr="007A03EE" w:rsidRDefault="00985149" w:rsidP="00604B82">
      <w:pPr>
        <w:jc w:val="both"/>
        <w:rPr>
          <w:rFonts w:ascii="Lato" w:hAnsi="Lato"/>
          <w:sz w:val="22"/>
          <w:szCs w:val="22"/>
        </w:rPr>
      </w:pPr>
    </w:p>
    <w:p w14:paraId="6702D74E" w14:textId="730AB222" w:rsidR="00D71347" w:rsidRPr="007A03EE" w:rsidRDefault="00D71347" w:rsidP="00604B82">
      <w:pPr>
        <w:jc w:val="both"/>
        <w:rPr>
          <w:rFonts w:ascii="Lato" w:hAnsi="Lato"/>
          <w:sz w:val="22"/>
          <w:szCs w:val="22"/>
        </w:rPr>
      </w:pPr>
    </w:p>
    <w:p w14:paraId="004B088A" w14:textId="722A7391" w:rsidR="004F5EC5" w:rsidRDefault="005A7CF8" w:rsidP="000641F3">
      <w:pPr>
        <w:jc w:val="both"/>
        <w:rPr>
          <w:rFonts w:ascii="Lato" w:hAnsi="Lato"/>
          <w:sz w:val="22"/>
          <w:szCs w:val="22"/>
        </w:rPr>
      </w:pPr>
      <w:r w:rsidRPr="007A03EE">
        <w:rPr>
          <w:rFonts w:ascii="Lato" w:hAnsi="Lato"/>
          <w:sz w:val="22"/>
          <w:szCs w:val="22"/>
        </w:rPr>
        <w:t xml:space="preserve">- </w:t>
      </w:r>
      <w:r w:rsidR="003C2A69">
        <w:rPr>
          <w:rFonts w:ascii="Lato" w:hAnsi="Lato"/>
          <w:sz w:val="22"/>
          <w:szCs w:val="22"/>
        </w:rPr>
        <w:t>………………………………………………………………..</w:t>
      </w:r>
    </w:p>
    <w:p w14:paraId="76C74E7C" w14:textId="77777777" w:rsidR="000641F3" w:rsidRDefault="000641F3" w:rsidP="000641F3">
      <w:pPr>
        <w:jc w:val="both"/>
        <w:rPr>
          <w:rFonts w:ascii="Lato" w:hAnsi="Lato"/>
          <w:sz w:val="22"/>
          <w:szCs w:val="22"/>
        </w:rPr>
      </w:pPr>
    </w:p>
    <w:p w14:paraId="3AEB942C" w14:textId="77777777" w:rsidR="000641F3" w:rsidRPr="007A03EE" w:rsidRDefault="000641F3" w:rsidP="000641F3">
      <w:pPr>
        <w:jc w:val="both"/>
        <w:rPr>
          <w:rFonts w:ascii="Lato" w:hAnsi="Lato"/>
          <w:sz w:val="22"/>
          <w:szCs w:val="22"/>
        </w:rPr>
      </w:pPr>
    </w:p>
    <w:p w14:paraId="6F2758DC" w14:textId="346D07A8" w:rsidR="005A7A54" w:rsidRPr="007A03EE" w:rsidRDefault="005A7A54" w:rsidP="0029656A">
      <w:pPr>
        <w:ind w:firstLine="708"/>
        <w:jc w:val="both"/>
        <w:rPr>
          <w:rFonts w:ascii="Lato" w:hAnsi="Lato"/>
          <w:sz w:val="22"/>
          <w:szCs w:val="22"/>
        </w:rPr>
      </w:pPr>
    </w:p>
    <w:p w14:paraId="7AF608B8" w14:textId="2BE8ACAA" w:rsidR="0004225B" w:rsidRDefault="0004225B" w:rsidP="0004225B">
      <w:pPr>
        <w:jc w:val="center"/>
        <w:rPr>
          <w:rFonts w:ascii="Lato" w:hAnsi="Lato"/>
          <w:sz w:val="22"/>
          <w:szCs w:val="22"/>
        </w:rPr>
      </w:pPr>
      <w:r w:rsidRPr="007A03EE">
        <w:rPr>
          <w:rFonts w:ascii="Lato" w:hAnsi="Lato"/>
          <w:sz w:val="22"/>
          <w:szCs w:val="22"/>
        </w:rPr>
        <w:t>§ 2</w:t>
      </w:r>
      <w:r w:rsidR="00475F8D" w:rsidRPr="007A03EE">
        <w:rPr>
          <w:rFonts w:ascii="Lato" w:hAnsi="Lato"/>
          <w:sz w:val="22"/>
          <w:szCs w:val="22"/>
        </w:rPr>
        <w:t>.</w:t>
      </w:r>
    </w:p>
    <w:p w14:paraId="3635B0EF" w14:textId="77777777" w:rsidR="0057667D" w:rsidRDefault="0057667D" w:rsidP="0004225B">
      <w:pPr>
        <w:jc w:val="center"/>
        <w:rPr>
          <w:rFonts w:ascii="Lato" w:hAnsi="Lato"/>
          <w:sz w:val="22"/>
          <w:szCs w:val="22"/>
        </w:rPr>
      </w:pPr>
    </w:p>
    <w:p w14:paraId="7DF0A88D" w14:textId="7DB40A11" w:rsidR="0057667D" w:rsidRDefault="0057667D" w:rsidP="0057667D">
      <w:pPr>
        <w:jc w:val="both"/>
        <w:rPr>
          <w:rFonts w:ascii="Lato" w:hAnsi="Lato"/>
          <w:sz w:val="22"/>
          <w:szCs w:val="22"/>
        </w:rPr>
      </w:pPr>
      <w:r w:rsidRPr="0057667D">
        <w:rPr>
          <w:rFonts w:ascii="Lato" w:hAnsi="Lato"/>
          <w:sz w:val="22"/>
          <w:szCs w:val="22"/>
        </w:rPr>
        <w:t>Przebieg przedmiotowej drogi wskazany jest na mapie sytuacyjnej stanowiącej załącznik do niniejszej uchwały.</w:t>
      </w:r>
    </w:p>
    <w:p w14:paraId="1359BDBE" w14:textId="77777777" w:rsidR="0057667D" w:rsidRDefault="0057667D" w:rsidP="0057667D">
      <w:pPr>
        <w:jc w:val="center"/>
        <w:rPr>
          <w:rFonts w:ascii="Lato" w:hAnsi="Lato"/>
          <w:sz w:val="22"/>
          <w:szCs w:val="22"/>
        </w:rPr>
      </w:pPr>
    </w:p>
    <w:p w14:paraId="2B7FF69F" w14:textId="6F4DB65B" w:rsidR="0057667D" w:rsidRDefault="0057667D" w:rsidP="0057667D">
      <w:pPr>
        <w:jc w:val="center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§ 3.</w:t>
      </w:r>
    </w:p>
    <w:p w14:paraId="39972CE0" w14:textId="77777777" w:rsidR="0057667D" w:rsidRPr="007A03EE" w:rsidRDefault="0057667D" w:rsidP="0057667D">
      <w:pPr>
        <w:jc w:val="center"/>
        <w:rPr>
          <w:rFonts w:ascii="Lato" w:hAnsi="Lato"/>
          <w:sz w:val="22"/>
          <w:szCs w:val="22"/>
        </w:rPr>
      </w:pPr>
    </w:p>
    <w:p w14:paraId="00D59005" w14:textId="1F22E16F" w:rsidR="005A7A54" w:rsidRPr="007A03EE" w:rsidRDefault="005A7A54" w:rsidP="005A7A54">
      <w:pPr>
        <w:ind w:left="115"/>
        <w:rPr>
          <w:rFonts w:ascii="Lato" w:hAnsi="Lato"/>
          <w:sz w:val="22"/>
          <w:szCs w:val="22"/>
        </w:rPr>
      </w:pPr>
      <w:r w:rsidRPr="007A03EE">
        <w:rPr>
          <w:rFonts w:ascii="Lato" w:hAnsi="Lato"/>
          <w:sz w:val="22"/>
          <w:szCs w:val="22"/>
        </w:rPr>
        <w:t xml:space="preserve">Wykonanie uchwały powierza się </w:t>
      </w:r>
      <w:r w:rsidR="00314A31" w:rsidRPr="007A03EE">
        <w:rPr>
          <w:rFonts w:ascii="Lato" w:hAnsi="Lato"/>
          <w:sz w:val="22"/>
          <w:szCs w:val="22"/>
        </w:rPr>
        <w:t>Wójtowi Gminy Raszyn</w:t>
      </w:r>
      <w:r w:rsidRPr="007A03EE">
        <w:rPr>
          <w:rFonts w:ascii="Lato" w:hAnsi="Lato"/>
          <w:sz w:val="22"/>
          <w:szCs w:val="22"/>
        </w:rPr>
        <w:t>.</w:t>
      </w:r>
    </w:p>
    <w:p w14:paraId="1998A7FD" w14:textId="6E653B94" w:rsidR="005A7A54" w:rsidRPr="007A03EE" w:rsidRDefault="005A7A54" w:rsidP="005A7A54">
      <w:pPr>
        <w:ind w:left="115"/>
        <w:rPr>
          <w:rFonts w:ascii="Lato" w:hAnsi="Lato"/>
          <w:sz w:val="22"/>
          <w:szCs w:val="22"/>
        </w:rPr>
      </w:pPr>
    </w:p>
    <w:p w14:paraId="68865672" w14:textId="04AF37C9" w:rsidR="005A7A54" w:rsidRPr="007A03EE" w:rsidRDefault="005A7A54" w:rsidP="005A7A54">
      <w:pPr>
        <w:ind w:left="115"/>
        <w:rPr>
          <w:rFonts w:ascii="Lato" w:hAnsi="Lato"/>
          <w:sz w:val="22"/>
          <w:szCs w:val="22"/>
        </w:rPr>
      </w:pPr>
    </w:p>
    <w:p w14:paraId="79C5B569" w14:textId="63BB40CB" w:rsidR="005A7A54" w:rsidRDefault="0004225B" w:rsidP="0057667D">
      <w:pPr>
        <w:jc w:val="center"/>
        <w:rPr>
          <w:rFonts w:ascii="Lato" w:hAnsi="Lato"/>
          <w:sz w:val="22"/>
          <w:szCs w:val="22"/>
        </w:rPr>
      </w:pPr>
      <w:r w:rsidRPr="007A03EE">
        <w:rPr>
          <w:rFonts w:ascii="Lato" w:hAnsi="Lato"/>
          <w:sz w:val="22"/>
          <w:szCs w:val="22"/>
        </w:rPr>
        <w:t xml:space="preserve">§ </w:t>
      </w:r>
      <w:r w:rsidR="0057667D">
        <w:rPr>
          <w:rFonts w:ascii="Lato" w:hAnsi="Lato"/>
          <w:sz w:val="22"/>
          <w:szCs w:val="22"/>
        </w:rPr>
        <w:t>4</w:t>
      </w:r>
      <w:r w:rsidR="00475F8D" w:rsidRPr="007A03EE">
        <w:rPr>
          <w:rFonts w:ascii="Lato" w:hAnsi="Lato"/>
          <w:sz w:val="22"/>
          <w:szCs w:val="22"/>
        </w:rPr>
        <w:t>.</w:t>
      </w:r>
    </w:p>
    <w:p w14:paraId="07602AE1" w14:textId="77777777" w:rsidR="0057667D" w:rsidRPr="007A03EE" w:rsidRDefault="0057667D" w:rsidP="0057667D">
      <w:pPr>
        <w:jc w:val="center"/>
        <w:rPr>
          <w:rFonts w:ascii="Lato" w:hAnsi="Lato"/>
          <w:sz w:val="22"/>
          <w:szCs w:val="22"/>
        </w:rPr>
      </w:pPr>
    </w:p>
    <w:p w14:paraId="1C02CF22" w14:textId="68E5751F" w:rsidR="005A7A54" w:rsidRPr="007A03EE" w:rsidRDefault="005A7A54" w:rsidP="001D04F7">
      <w:pPr>
        <w:spacing w:line="276" w:lineRule="auto"/>
        <w:ind w:left="115"/>
        <w:rPr>
          <w:rFonts w:ascii="Lato" w:hAnsi="Lato"/>
          <w:sz w:val="22"/>
          <w:szCs w:val="22"/>
        </w:rPr>
      </w:pPr>
      <w:r w:rsidRPr="007A03EE">
        <w:rPr>
          <w:rFonts w:ascii="Lato" w:hAnsi="Lato"/>
          <w:sz w:val="22"/>
          <w:szCs w:val="22"/>
        </w:rPr>
        <w:t xml:space="preserve">Uchwała wchodzi w życie </w:t>
      </w:r>
      <w:r w:rsidR="00D71347" w:rsidRPr="007A03EE">
        <w:rPr>
          <w:rFonts w:ascii="Lato" w:hAnsi="Lato"/>
          <w:sz w:val="22"/>
          <w:szCs w:val="22"/>
        </w:rPr>
        <w:t xml:space="preserve">po upływie 14 dni od dnia ogłoszenia w </w:t>
      </w:r>
      <w:r w:rsidR="00314A31" w:rsidRPr="007A03EE">
        <w:rPr>
          <w:rFonts w:ascii="Lato" w:hAnsi="Lato"/>
          <w:sz w:val="22"/>
          <w:szCs w:val="22"/>
        </w:rPr>
        <w:t>Dzienniku Urzędowym</w:t>
      </w:r>
      <w:r w:rsidR="00D71347" w:rsidRPr="007A03EE">
        <w:rPr>
          <w:rFonts w:ascii="Lato" w:hAnsi="Lato"/>
          <w:sz w:val="22"/>
          <w:szCs w:val="22"/>
        </w:rPr>
        <w:t xml:space="preserve"> </w:t>
      </w:r>
      <w:r w:rsidR="00697A6E" w:rsidRPr="007A03EE">
        <w:rPr>
          <w:rFonts w:ascii="Lato" w:hAnsi="Lato"/>
          <w:sz w:val="22"/>
          <w:szCs w:val="22"/>
        </w:rPr>
        <w:t>Województwa Mazowieckiego</w:t>
      </w:r>
      <w:r w:rsidRPr="007A03EE">
        <w:rPr>
          <w:rFonts w:ascii="Lato" w:hAnsi="Lato"/>
          <w:sz w:val="22"/>
          <w:szCs w:val="22"/>
        </w:rPr>
        <w:t>.</w:t>
      </w:r>
    </w:p>
    <w:p w14:paraId="418E5AD8" w14:textId="77777777" w:rsidR="00857E7E" w:rsidRPr="007A03EE" w:rsidRDefault="00857E7E" w:rsidP="001D04F7">
      <w:pPr>
        <w:spacing w:after="150" w:line="276" w:lineRule="auto"/>
        <w:ind w:right="120"/>
        <w:rPr>
          <w:rFonts w:ascii="Lato" w:hAnsi="Lato"/>
          <w:sz w:val="22"/>
          <w:szCs w:val="22"/>
        </w:rPr>
      </w:pPr>
    </w:p>
    <w:p w14:paraId="2F5C9425" w14:textId="2DD2ACFE" w:rsidR="00793909" w:rsidRPr="007A03EE" w:rsidRDefault="00793909" w:rsidP="00793909">
      <w:pPr>
        <w:spacing w:after="150" w:line="259" w:lineRule="auto"/>
        <w:ind w:right="120"/>
        <w:jc w:val="center"/>
        <w:rPr>
          <w:rFonts w:ascii="Lato" w:hAnsi="Lato"/>
          <w:sz w:val="22"/>
          <w:szCs w:val="22"/>
        </w:rPr>
      </w:pPr>
    </w:p>
    <w:p w14:paraId="06434ED0" w14:textId="5F33406D" w:rsidR="000A36D9" w:rsidRPr="007A03EE" w:rsidRDefault="000A36D9" w:rsidP="00793909">
      <w:pPr>
        <w:spacing w:after="150" w:line="259" w:lineRule="auto"/>
        <w:ind w:right="120"/>
        <w:jc w:val="center"/>
        <w:rPr>
          <w:rFonts w:ascii="Lato" w:hAnsi="Lato"/>
          <w:sz w:val="22"/>
          <w:szCs w:val="22"/>
        </w:rPr>
      </w:pPr>
    </w:p>
    <w:p w14:paraId="4C3B7EA6" w14:textId="2176731C" w:rsidR="000A36D9" w:rsidRPr="007A03EE" w:rsidRDefault="000A36D9" w:rsidP="00793909">
      <w:pPr>
        <w:spacing w:after="150" w:line="259" w:lineRule="auto"/>
        <w:ind w:right="120"/>
        <w:jc w:val="center"/>
        <w:rPr>
          <w:rFonts w:ascii="Lato" w:hAnsi="Lato"/>
          <w:sz w:val="22"/>
          <w:szCs w:val="22"/>
        </w:rPr>
      </w:pPr>
    </w:p>
    <w:p w14:paraId="7CD1C1EE" w14:textId="77777777" w:rsidR="007A03EE" w:rsidRPr="007A03EE" w:rsidRDefault="007A03EE" w:rsidP="00793909">
      <w:pPr>
        <w:spacing w:after="150" w:line="259" w:lineRule="auto"/>
        <w:ind w:right="120"/>
        <w:jc w:val="center"/>
        <w:rPr>
          <w:rFonts w:ascii="Lato" w:hAnsi="Lato"/>
          <w:sz w:val="22"/>
          <w:szCs w:val="22"/>
        </w:rPr>
      </w:pPr>
    </w:p>
    <w:p w14:paraId="00BDC523" w14:textId="68B9F153" w:rsidR="00F948AE" w:rsidRDefault="00F948AE" w:rsidP="00F948AE">
      <w:pPr>
        <w:pStyle w:val="NormalnyWeb"/>
        <w:jc w:val="center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lastRenderedPageBreak/>
        <w:t>Uzasadnienie</w:t>
      </w:r>
    </w:p>
    <w:p w14:paraId="7030106D" w14:textId="7AF107A8" w:rsidR="00F948AE" w:rsidRPr="00F948AE" w:rsidRDefault="00F948AE" w:rsidP="00F948AE">
      <w:pPr>
        <w:pStyle w:val="NormalnyWeb"/>
        <w:spacing w:before="0" w:beforeAutospacing="0" w:after="0" w:afterAutospacing="0" w:line="360" w:lineRule="auto"/>
        <w:jc w:val="both"/>
        <w:rPr>
          <w:rFonts w:ascii="Lato" w:hAnsi="Lato"/>
          <w:sz w:val="22"/>
          <w:szCs w:val="22"/>
        </w:rPr>
      </w:pPr>
      <w:r w:rsidRPr="00F948AE">
        <w:rPr>
          <w:rFonts w:ascii="Lato" w:hAnsi="Lato"/>
          <w:sz w:val="22"/>
          <w:szCs w:val="22"/>
        </w:rPr>
        <w:t xml:space="preserve">Zgodnie z art. 18 ust. 2 pkt 13 ustawy z dnia 8 marca 1990 r. o samorządzie gminnym (Dz. U. z </w:t>
      </w:r>
      <w:r>
        <w:rPr>
          <w:rFonts w:ascii="Lato" w:hAnsi="Lato"/>
          <w:sz w:val="22"/>
          <w:szCs w:val="22"/>
        </w:rPr>
        <w:t> </w:t>
      </w:r>
      <w:r w:rsidRPr="00F948AE">
        <w:rPr>
          <w:rFonts w:ascii="Lato" w:hAnsi="Lato"/>
          <w:sz w:val="22"/>
          <w:szCs w:val="22"/>
        </w:rPr>
        <w:t>2025 r. poz. 1153 tj.), podejmowanie uchwał w sprawach nazw ulic i placów publicznych należy do wyłącznej właściwości rady gminy.</w:t>
      </w:r>
    </w:p>
    <w:p w14:paraId="7EF31B02" w14:textId="557C7983" w:rsidR="00F948AE" w:rsidRPr="00F948AE" w:rsidRDefault="00F948AE" w:rsidP="00F948AE">
      <w:pPr>
        <w:pStyle w:val="NormalnyWeb"/>
        <w:spacing w:before="0" w:beforeAutospacing="0" w:after="0" w:afterAutospacing="0" w:line="360" w:lineRule="auto"/>
        <w:jc w:val="both"/>
        <w:rPr>
          <w:rFonts w:ascii="Lato" w:hAnsi="Lato"/>
          <w:sz w:val="22"/>
          <w:szCs w:val="22"/>
        </w:rPr>
      </w:pPr>
      <w:r w:rsidRPr="00F948AE">
        <w:rPr>
          <w:rFonts w:ascii="Lato" w:hAnsi="Lato"/>
          <w:sz w:val="22"/>
          <w:szCs w:val="22"/>
        </w:rPr>
        <w:t xml:space="preserve">Działając na podstawie art. 30 ust. 2 pkt 1 ustawy z dnia 8 marca 1990 r. o samorządzie gminnym, Wójt Gminy Raszyn przedkłada projekt uchwały w sprawie nadania nazwy ulicy zlokalizowanej na </w:t>
      </w:r>
      <w:r w:rsidR="002F78E2">
        <w:rPr>
          <w:rFonts w:ascii="Lato" w:hAnsi="Lato"/>
          <w:sz w:val="22"/>
          <w:szCs w:val="22"/>
        </w:rPr>
        <w:t xml:space="preserve">części </w:t>
      </w:r>
      <w:r w:rsidRPr="00F948AE">
        <w:rPr>
          <w:rFonts w:ascii="Lato" w:hAnsi="Lato"/>
          <w:sz w:val="22"/>
          <w:szCs w:val="22"/>
        </w:rPr>
        <w:t>dział</w:t>
      </w:r>
      <w:r w:rsidR="002F78E2">
        <w:rPr>
          <w:rFonts w:ascii="Lato" w:hAnsi="Lato"/>
          <w:sz w:val="22"/>
          <w:szCs w:val="22"/>
        </w:rPr>
        <w:t>ki</w:t>
      </w:r>
      <w:r w:rsidRPr="00F948AE">
        <w:rPr>
          <w:rFonts w:ascii="Lato" w:hAnsi="Lato"/>
          <w:sz w:val="22"/>
          <w:szCs w:val="22"/>
        </w:rPr>
        <w:t xml:space="preserve"> ewidencyjnej nr 167/3, obręb Sękocin Stary.</w:t>
      </w:r>
    </w:p>
    <w:p w14:paraId="4F6024C5" w14:textId="5F1E5D94" w:rsidR="00F948AE" w:rsidRPr="00F948AE" w:rsidRDefault="00F948AE" w:rsidP="00F948AE">
      <w:pPr>
        <w:pStyle w:val="NormalnyWeb"/>
        <w:spacing w:before="0" w:beforeAutospacing="0" w:after="0" w:afterAutospacing="0" w:line="360" w:lineRule="auto"/>
        <w:jc w:val="both"/>
        <w:rPr>
          <w:rFonts w:ascii="Lato" w:hAnsi="Lato"/>
          <w:sz w:val="22"/>
          <w:szCs w:val="22"/>
        </w:rPr>
      </w:pPr>
      <w:r w:rsidRPr="00F948AE">
        <w:rPr>
          <w:rFonts w:ascii="Lato" w:hAnsi="Lato"/>
          <w:sz w:val="22"/>
          <w:szCs w:val="22"/>
        </w:rPr>
        <w:t xml:space="preserve">Zgodnie z art. 8 ust. 1a ustawy z dnia 21 marca 1985 r. o drogach publicznych (Dz. U. z 2025 r. poz. </w:t>
      </w:r>
      <w:r w:rsidR="00D27560">
        <w:rPr>
          <w:rFonts w:ascii="Lato" w:hAnsi="Lato"/>
          <w:sz w:val="22"/>
          <w:szCs w:val="22"/>
        </w:rPr>
        <w:t>889</w:t>
      </w:r>
      <w:r>
        <w:rPr>
          <w:rFonts w:ascii="Lato" w:hAnsi="Lato"/>
          <w:sz w:val="22"/>
          <w:szCs w:val="22"/>
        </w:rPr>
        <w:t xml:space="preserve"> t</w:t>
      </w:r>
      <w:r w:rsidR="00D27560">
        <w:rPr>
          <w:rFonts w:ascii="Lato" w:hAnsi="Lato"/>
          <w:sz w:val="22"/>
          <w:szCs w:val="22"/>
        </w:rPr>
        <w:t>j</w:t>
      </w:r>
      <w:r w:rsidRPr="00F948AE">
        <w:rPr>
          <w:rFonts w:ascii="Lato" w:hAnsi="Lato"/>
          <w:sz w:val="22"/>
          <w:szCs w:val="22"/>
        </w:rPr>
        <w:t>.), właściciel działki ewidencyjnej nr 167/3, na której zlokalizowana jest droga wewnętrzna, wystąpił z wnioskiem o nadanie nazwy tej drodze.</w:t>
      </w:r>
    </w:p>
    <w:p w14:paraId="366F7BF3" w14:textId="6FE34702" w:rsidR="00F948AE" w:rsidRPr="00F948AE" w:rsidRDefault="00F948AE" w:rsidP="00F948AE">
      <w:pPr>
        <w:pStyle w:val="NormalnyWeb"/>
        <w:spacing w:before="0" w:beforeAutospacing="0" w:after="0" w:afterAutospacing="0" w:line="360" w:lineRule="auto"/>
        <w:jc w:val="both"/>
        <w:rPr>
          <w:rFonts w:ascii="Lato" w:hAnsi="Lato"/>
          <w:sz w:val="22"/>
          <w:szCs w:val="22"/>
        </w:rPr>
      </w:pPr>
      <w:r w:rsidRPr="00F948AE">
        <w:rPr>
          <w:rFonts w:ascii="Lato" w:hAnsi="Lato"/>
          <w:sz w:val="22"/>
          <w:szCs w:val="22"/>
        </w:rPr>
        <w:t xml:space="preserve">Nadanie nazwy ulicy wewnętrznej ma na celu uporządkowanie numeracji porządkowej nieruchomości oraz zapewnienie prawidłowej identyfikacji adresowej terenów zabudowanych i </w:t>
      </w:r>
      <w:r>
        <w:rPr>
          <w:rFonts w:ascii="Lato" w:hAnsi="Lato"/>
          <w:sz w:val="22"/>
          <w:szCs w:val="22"/>
        </w:rPr>
        <w:t> </w:t>
      </w:r>
      <w:r w:rsidRPr="00F948AE">
        <w:rPr>
          <w:rFonts w:ascii="Lato" w:hAnsi="Lato"/>
          <w:sz w:val="22"/>
          <w:szCs w:val="22"/>
        </w:rPr>
        <w:t>przeznaczonych pod zabudowę.</w:t>
      </w:r>
    </w:p>
    <w:p w14:paraId="6DF2DFB5" w14:textId="234E6BEF" w:rsidR="00F948AE" w:rsidRPr="00F948AE" w:rsidRDefault="00F948AE" w:rsidP="00F948AE">
      <w:pPr>
        <w:pStyle w:val="NormalnyWeb"/>
        <w:spacing w:before="0" w:beforeAutospacing="0" w:after="0" w:afterAutospacing="0" w:line="360" w:lineRule="auto"/>
        <w:jc w:val="both"/>
        <w:rPr>
          <w:rFonts w:ascii="Lato" w:hAnsi="Lato"/>
          <w:sz w:val="22"/>
          <w:szCs w:val="22"/>
        </w:rPr>
      </w:pPr>
      <w:r w:rsidRPr="00F948AE">
        <w:rPr>
          <w:rFonts w:ascii="Lato" w:hAnsi="Lato"/>
          <w:sz w:val="22"/>
          <w:szCs w:val="22"/>
        </w:rPr>
        <w:t>Przedmiotowa ulica stanowi ciąg komunikacyjny wykorzystywany do obsługi komunikacyjnej przyległych nieruchomości. Pomimo że jej przebieg nie został wydzielony geodezyjnie jako odrębna działka drogowa, pełni ona faktycznie funkcję drogi wewnętrznej.</w:t>
      </w:r>
    </w:p>
    <w:p w14:paraId="197D1912" w14:textId="29973EDF" w:rsidR="00F948AE" w:rsidRPr="00F948AE" w:rsidRDefault="00F948AE" w:rsidP="00F948AE">
      <w:pPr>
        <w:pStyle w:val="NormalnyWeb"/>
        <w:spacing w:before="0" w:beforeAutospacing="0" w:after="0" w:afterAutospacing="0" w:line="360" w:lineRule="auto"/>
        <w:jc w:val="both"/>
        <w:rPr>
          <w:rFonts w:ascii="Lato" w:hAnsi="Lato"/>
          <w:sz w:val="22"/>
          <w:szCs w:val="22"/>
        </w:rPr>
      </w:pPr>
      <w:r w:rsidRPr="00F948AE">
        <w:rPr>
          <w:rFonts w:ascii="Lato" w:hAnsi="Lato"/>
          <w:sz w:val="22"/>
          <w:szCs w:val="22"/>
        </w:rPr>
        <w:t>Nadanie nazwy umożliwi prawidłowe ustalanie numerów porządkowych budynków, usprawni funkcjonowanie systemu ewidencji adresowej, poprawi dostępność służb ratunkowych, operatorów pocztowych oraz innych podmiotów realizujących usługi publiczne</w:t>
      </w:r>
      <w:r w:rsidR="001E4FFD">
        <w:rPr>
          <w:rFonts w:ascii="Lato" w:hAnsi="Lato"/>
          <w:sz w:val="22"/>
          <w:szCs w:val="22"/>
        </w:rPr>
        <w:t>.</w:t>
      </w:r>
    </w:p>
    <w:p w14:paraId="6F3773D2" w14:textId="77777777" w:rsidR="00F948AE" w:rsidRPr="00F948AE" w:rsidRDefault="00F948AE" w:rsidP="00F948AE">
      <w:pPr>
        <w:pStyle w:val="NormalnyWeb"/>
        <w:spacing w:before="0" w:beforeAutospacing="0" w:after="0" w:afterAutospacing="0" w:line="360" w:lineRule="auto"/>
        <w:jc w:val="both"/>
        <w:rPr>
          <w:rFonts w:ascii="Lato" w:hAnsi="Lato"/>
          <w:sz w:val="22"/>
          <w:szCs w:val="22"/>
        </w:rPr>
      </w:pPr>
      <w:r w:rsidRPr="00F948AE">
        <w:rPr>
          <w:rFonts w:ascii="Lato" w:hAnsi="Lato"/>
          <w:sz w:val="22"/>
          <w:szCs w:val="22"/>
        </w:rPr>
        <w:t>Przebieg ulicy został określony na mapie stanowiącej załącznik do uchwały, co pozwala na jednoznaczne ustalenie obszaru objętego nadaną nazwą.</w:t>
      </w:r>
    </w:p>
    <w:p w14:paraId="3D63268A" w14:textId="77777777" w:rsidR="00F948AE" w:rsidRPr="00F948AE" w:rsidRDefault="00F948AE" w:rsidP="00F948AE">
      <w:pPr>
        <w:pStyle w:val="NormalnyWeb"/>
        <w:spacing w:before="0" w:beforeAutospacing="0" w:after="0" w:afterAutospacing="0" w:line="360" w:lineRule="auto"/>
        <w:jc w:val="both"/>
        <w:rPr>
          <w:rFonts w:ascii="Lato" w:hAnsi="Lato"/>
          <w:sz w:val="22"/>
          <w:szCs w:val="22"/>
        </w:rPr>
      </w:pPr>
      <w:r w:rsidRPr="00F948AE">
        <w:rPr>
          <w:rFonts w:ascii="Lato" w:hAnsi="Lato"/>
          <w:sz w:val="22"/>
          <w:szCs w:val="22"/>
        </w:rPr>
        <w:t>Zaproponowano następujące nazwy ulicy: „Pod Lasem”, „Leśnej Polany” oraz „Leśnego Szlaku”. Wskazane nazwy nie występują na terenie Gminy Raszyn.</w:t>
      </w:r>
    </w:p>
    <w:p w14:paraId="1FCA61AA" w14:textId="77777777" w:rsidR="00F948AE" w:rsidRPr="00F948AE" w:rsidRDefault="00F948AE" w:rsidP="00F948AE">
      <w:pPr>
        <w:pStyle w:val="NormalnyWeb"/>
        <w:spacing w:before="0" w:beforeAutospacing="0" w:after="0" w:afterAutospacing="0" w:line="360" w:lineRule="auto"/>
        <w:jc w:val="both"/>
        <w:rPr>
          <w:rFonts w:ascii="Lato" w:hAnsi="Lato"/>
          <w:sz w:val="22"/>
          <w:szCs w:val="22"/>
        </w:rPr>
      </w:pPr>
      <w:r w:rsidRPr="00F948AE">
        <w:rPr>
          <w:rFonts w:ascii="Lato" w:hAnsi="Lato"/>
          <w:sz w:val="22"/>
          <w:szCs w:val="22"/>
        </w:rPr>
        <w:t xml:space="preserve">W bezpośrednim sąsiedztwie przedmiotowej drogi znajdują się ulice: </w:t>
      </w:r>
      <w:proofErr w:type="spellStart"/>
      <w:r w:rsidRPr="00F948AE">
        <w:rPr>
          <w:rFonts w:ascii="Lato" w:hAnsi="Lato"/>
          <w:sz w:val="22"/>
          <w:szCs w:val="22"/>
        </w:rPr>
        <w:t>Sękocińska</w:t>
      </w:r>
      <w:proofErr w:type="spellEnd"/>
      <w:r w:rsidRPr="00F948AE">
        <w:rPr>
          <w:rFonts w:ascii="Lato" w:hAnsi="Lato"/>
          <w:sz w:val="22"/>
          <w:szCs w:val="22"/>
        </w:rPr>
        <w:t xml:space="preserve"> oraz Rolna.</w:t>
      </w:r>
    </w:p>
    <w:p w14:paraId="32116EF5" w14:textId="77777777" w:rsidR="00F948AE" w:rsidRPr="00F948AE" w:rsidRDefault="00F948AE" w:rsidP="00F948AE">
      <w:pPr>
        <w:pStyle w:val="NormalnyWeb"/>
        <w:spacing w:before="0" w:beforeAutospacing="0" w:after="0" w:afterAutospacing="0" w:line="360" w:lineRule="auto"/>
        <w:jc w:val="both"/>
        <w:rPr>
          <w:rFonts w:ascii="Lato" w:hAnsi="Lato"/>
          <w:sz w:val="22"/>
          <w:szCs w:val="22"/>
        </w:rPr>
      </w:pPr>
      <w:r w:rsidRPr="00F948AE">
        <w:rPr>
          <w:rFonts w:ascii="Lato" w:hAnsi="Lato"/>
          <w:sz w:val="22"/>
          <w:szCs w:val="22"/>
        </w:rPr>
        <w:t>W związku z powyższym podjęcie uchwały jest zasadne.</w:t>
      </w:r>
    </w:p>
    <w:p w14:paraId="28435BC9" w14:textId="77777777" w:rsidR="00FC47DC" w:rsidRDefault="00FC47DC" w:rsidP="00E30A5E">
      <w:pPr>
        <w:pStyle w:val="NormalnyWeb"/>
        <w:spacing w:before="0" w:beforeAutospacing="0" w:after="0" w:afterAutospacing="0" w:line="276" w:lineRule="auto"/>
        <w:ind w:firstLine="709"/>
        <w:jc w:val="both"/>
        <w:rPr>
          <w:rFonts w:ascii="Lato" w:hAnsi="Lato"/>
          <w:sz w:val="22"/>
          <w:szCs w:val="22"/>
        </w:rPr>
      </w:pPr>
    </w:p>
    <w:p w14:paraId="5E40C251" w14:textId="4BE0F909" w:rsidR="005A7A54" w:rsidRPr="007A03EE" w:rsidRDefault="005A7A54" w:rsidP="007A03EE">
      <w:pPr>
        <w:ind w:firstLine="708"/>
        <w:jc w:val="both"/>
        <w:rPr>
          <w:rFonts w:ascii="Lato" w:hAnsi="Lato"/>
          <w:sz w:val="22"/>
          <w:szCs w:val="22"/>
        </w:rPr>
      </w:pPr>
    </w:p>
    <w:sectPr w:rsidR="005A7A54" w:rsidRPr="007A0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57EE9"/>
    <w:multiLevelType w:val="hybridMultilevel"/>
    <w:tmpl w:val="F3406AF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ED0127F"/>
    <w:multiLevelType w:val="multilevel"/>
    <w:tmpl w:val="9C04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094005">
    <w:abstractNumId w:val="0"/>
  </w:num>
  <w:num w:numId="2" w16cid:durableId="842009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E9C"/>
    <w:rsid w:val="00003D69"/>
    <w:rsid w:val="00005767"/>
    <w:rsid w:val="00006FA3"/>
    <w:rsid w:val="000116DC"/>
    <w:rsid w:val="00016535"/>
    <w:rsid w:val="00021793"/>
    <w:rsid w:val="000224B1"/>
    <w:rsid w:val="0004225B"/>
    <w:rsid w:val="00043427"/>
    <w:rsid w:val="00046613"/>
    <w:rsid w:val="000533C1"/>
    <w:rsid w:val="000641F3"/>
    <w:rsid w:val="00085367"/>
    <w:rsid w:val="000A36D9"/>
    <w:rsid w:val="000B050A"/>
    <w:rsid w:val="000C08F0"/>
    <w:rsid w:val="000E7F68"/>
    <w:rsid w:val="00105520"/>
    <w:rsid w:val="001105EB"/>
    <w:rsid w:val="00114F40"/>
    <w:rsid w:val="00137939"/>
    <w:rsid w:val="00147AE0"/>
    <w:rsid w:val="0015773F"/>
    <w:rsid w:val="00165C10"/>
    <w:rsid w:val="00177B68"/>
    <w:rsid w:val="001877CD"/>
    <w:rsid w:val="001B0862"/>
    <w:rsid w:val="001D04F7"/>
    <w:rsid w:val="001D3E07"/>
    <w:rsid w:val="001E4FFD"/>
    <w:rsid w:val="001F05FD"/>
    <w:rsid w:val="002240D4"/>
    <w:rsid w:val="00230C08"/>
    <w:rsid w:val="00254723"/>
    <w:rsid w:val="0025661B"/>
    <w:rsid w:val="00262E9A"/>
    <w:rsid w:val="0028279D"/>
    <w:rsid w:val="0029656A"/>
    <w:rsid w:val="002A25DE"/>
    <w:rsid w:val="002B3B28"/>
    <w:rsid w:val="002C0B01"/>
    <w:rsid w:val="002C6BE7"/>
    <w:rsid w:val="002D1F7F"/>
    <w:rsid w:val="002E13F8"/>
    <w:rsid w:val="002F78E2"/>
    <w:rsid w:val="00303690"/>
    <w:rsid w:val="00306F6C"/>
    <w:rsid w:val="00314411"/>
    <w:rsid w:val="00314A31"/>
    <w:rsid w:val="0031771D"/>
    <w:rsid w:val="0033050D"/>
    <w:rsid w:val="003364C6"/>
    <w:rsid w:val="00350B80"/>
    <w:rsid w:val="00381CDE"/>
    <w:rsid w:val="00385A22"/>
    <w:rsid w:val="00395581"/>
    <w:rsid w:val="003C2A69"/>
    <w:rsid w:val="004032EE"/>
    <w:rsid w:val="00434F7C"/>
    <w:rsid w:val="00436A97"/>
    <w:rsid w:val="00444662"/>
    <w:rsid w:val="004535D5"/>
    <w:rsid w:val="004722A9"/>
    <w:rsid w:val="00475F8D"/>
    <w:rsid w:val="00487592"/>
    <w:rsid w:val="004A36EE"/>
    <w:rsid w:val="004B4AEA"/>
    <w:rsid w:val="004F24EA"/>
    <w:rsid w:val="004F5EC5"/>
    <w:rsid w:val="005077DB"/>
    <w:rsid w:val="005350EE"/>
    <w:rsid w:val="005450D4"/>
    <w:rsid w:val="00567D39"/>
    <w:rsid w:val="0057667D"/>
    <w:rsid w:val="005933FF"/>
    <w:rsid w:val="005A4E9C"/>
    <w:rsid w:val="005A7A54"/>
    <w:rsid w:val="005A7CF8"/>
    <w:rsid w:val="005F01F3"/>
    <w:rsid w:val="005F68B2"/>
    <w:rsid w:val="00604B82"/>
    <w:rsid w:val="006504C6"/>
    <w:rsid w:val="006730E9"/>
    <w:rsid w:val="006752A4"/>
    <w:rsid w:val="00675710"/>
    <w:rsid w:val="00695AE1"/>
    <w:rsid w:val="00697A6E"/>
    <w:rsid w:val="006A628F"/>
    <w:rsid w:val="006D60DF"/>
    <w:rsid w:val="007074FF"/>
    <w:rsid w:val="00723F8A"/>
    <w:rsid w:val="0072658E"/>
    <w:rsid w:val="007358D7"/>
    <w:rsid w:val="0077466D"/>
    <w:rsid w:val="00790044"/>
    <w:rsid w:val="00793909"/>
    <w:rsid w:val="007A03EE"/>
    <w:rsid w:val="007A29DE"/>
    <w:rsid w:val="007A29F8"/>
    <w:rsid w:val="007B2F26"/>
    <w:rsid w:val="007D3A90"/>
    <w:rsid w:val="007D3E71"/>
    <w:rsid w:val="007E0AF4"/>
    <w:rsid w:val="007E67B6"/>
    <w:rsid w:val="00812BC7"/>
    <w:rsid w:val="00822EC6"/>
    <w:rsid w:val="00834036"/>
    <w:rsid w:val="00852275"/>
    <w:rsid w:val="00857E7E"/>
    <w:rsid w:val="00872251"/>
    <w:rsid w:val="00894A3C"/>
    <w:rsid w:val="008D6A04"/>
    <w:rsid w:val="008E787B"/>
    <w:rsid w:val="008F6030"/>
    <w:rsid w:val="009038E7"/>
    <w:rsid w:val="0091384A"/>
    <w:rsid w:val="009146DF"/>
    <w:rsid w:val="00921107"/>
    <w:rsid w:val="00946CC2"/>
    <w:rsid w:val="00971BC0"/>
    <w:rsid w:val="00985149"/>
    <w:rsid w:val="00994CC8"/>
    <w:rsid w:val="009A06A5"/>
    <w:rsid w:val="009A3C7C"/>
    <w:rsid w:val="009A5EDC"/>
    <w:rsid w:val="009C66D2"/>
    <w:rsid w:val="009E4C8D"/>
    <w:rsid w:val="009E553B"/>
    <w:rsid w:val="009F0C1D"/>
    <w:rsid w:val="00A025FB"/>
    <w:rsid w:val="00A25DCF"/>
    <w:rsid w:val="00A6097D"/>
    <w:rsid w:val="00A62015"/>
    <w:rsid w:val="00A66B09"/>
    <w:rsid w:val="00A83F22"/>
    <w:rsid w:val="00A9036B"/>
    <w:rsid w:val="00AB3D9B"/>
    <w:rsid w:val="00AC3A99"/>
    <w:rsid w:val="00AC5547"/>
    <w:rsid w:val="00B21545"/>
    <w:rsid w:val="00B22436"/>
    <w:rsid w:val="00B45A69"/>
    <w:rsid w:val="00B57548"/>
    <w:rsid w:val="00B600CA"/>
    <w:rsid w:val="00B62D1A"/>
    <w:rsid w:val="00B66A1E"/>
    <w:rsid w:val="00B76270"/>
    <w:rsid w:val="00B8543E"/>
    <w:rsid w:val="00BB60F5"/>
    <w:rsid w:val="00BC21CB"/>
    <w:rsid w:val="00BE3559"/>
    <w:rsid w:val="00C10B83"/>
    <w:rsid w:val="00C10F7A"/>
    <w:rsid w:val="00C305B6"/>
    <w:rsid w:val="00C51B92"/>
    <w:rsid w:val="00C97B7A"/>
    <w:rsid w:val="00CC3F0C"/>
    <w:rsid w:val="00CD468F"/>
    <w:rsid w:val="00CE3990"/>
    <w:rsid w:val="00CE5401"/>
    <w:rsid w:val="00D17135"/>
    <w:rsid w:val="00D27560"/>
    <w:rsid w:val="00D551B5"/>
    <w:rsid w:val="00D6014D"/>
    <w:rsid w:val="00D606C2"/>
    <w:rsid w:val="00D71347"/>
    <w:rsid w:val="00D73A1A"/>
    <w:rsid w:val="00DC6B13"/>
    <w:rsid w:val="00DF3FF2"/>
    <w:rsid w:val="00E038CD"/>
    <w:rsid w:val="00E30A5E"/>
    <w:rsid w:val="00E35847"/>
    <w:rsid w:val="00E5519D"/>
    <w:rsid w:val="00E82483"/>
    <w:rsid w:val="00EB2F8D"/>
    <w:rsid w:val="00EC4FE7"/>
    <w:rsid w:val="00F03594"/>
    <w:rsid w:val="00F06EAE"/>
    <w:rsid w:val="00F3587F"/>
    <w:rsid w:val="00F56242"/>
    <w:rsid w:val="00F7065D"/>
    <w:rsid w:val="00F948AE"/>
    <w:rsid w:val="00FA52AE"/>
    <w:rsid w:val="00FC47DC"/>
    <w:rsid w:val="00FC4ED9"/>
    <w:rsid w:val="00FD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3890C"/>
  <w15:chartTrackingRefBased/>
  <w15:docId w15:val="{77B67CA1-771B-47B5-8BD2-6431A909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4B8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4B8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4B8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4B8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4B8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4B8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4B82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4B82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4B82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4B8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4B8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4B8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4B8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4B82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4B82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4B82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4B82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4B82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4B82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604B8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604B8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4B8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604B82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04B82"/>
    <w:rPr>
      <w:b/>
      <w:bCs/>
    </w:rPr>
  </w:style>
  <w:style w:type="character" w:styleId="Uwydatnienie">
    <w:name w:val="Emphasis"/>
    <w:basedOn w:val="Domylnaczcionkaakapitu"/>
    <w:uiPriority w:val="20"/>
    <w:qFormat/>
    <w:rsid w:val="00604B82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604B82"/>
    <w:rPr>
      <w:szCs w:val="32"/>
    </w:rPr>
  </w:style>
  <w:style w:type="paragraph" w:styleId="Akapitzlist">
    <w:name w:val="List Paragraph"/>
    <w:basedOn w:val="Normalny"/>
    <w:uiPriority w:val="34"/>
    <w:qFormat/>
    <w:rsid w:val="00604B82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04B82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604B82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4B82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4B82"/>
    <w:rPr>
      <w:b/>
      <w:i/>
      <w:sz w:val="24"/>
    </w:rPr>
  </w:style>
  <w:style w:type="character" w:styleId="Wyrnieniedelikatne">
    <w:name w:val="Subtle Emphasis"/>
    <w:uiPriority w:val="19"/>
    <w:qFormat/>
    <w:rsid w:val="00604B82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604B82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604B82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604B82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604B82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04B82"/>
    <w:pPr>
      <w:outlineLvl w:val="9"/>
    </w:pPr>
  </w:style>
  <w:style w:type="paragraph" w:styleId="NormalnyWeb">
    <w:name w:val="Normal (Web)"/>
    <w:basedOn w:val="Normalny"/>
    <w:uiPriority w:val="99"/>
    <w:unhideWhenUsed/>
    <w:rsid w:val="0033050D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Raszyn UG Raszyn</dc:creator>
  <cp:keywords/>
  <dc:description/>
  <cp:lastModifiedBy>Karolina Kolanowska</cp:lastModifiedBy>
  <cp:revision>10</cp:revision>
  <cp:lastPrinted>2026-05-12T12:09:00Z</cp:lastPrinted>
  <dcterms:created xsi:type="dcterms:W3CDTF">2026-05-11T12:08:00Z</dcterms:created>
  <dcterms:modified xsi:type="dcterms:W3CDTF">2026-05-13T08:29:00Z</dcterms:modified>
</cp:coreProperties>
</file>